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jc w:val="center"/>
        <w:textAlignment w:val="auto"/>
        <w:rPr>
          <w:rFonts w:ascii="方正小标宋简体" w:hAnsi="方正小标宋简体" w:eastAsia="方正小标宋简体" w:cs="方正小标宋简体"/>
          <w:i w:val="0"/>
          <w:iCs w:val="0"/>
          <w:caps w:val="0"/>
          <w:color w:val="000000" w:themeColor="text1"/>
          <w:spacing w:val="0"/>
          <w:sz w:val="44"/>
          <w:szCs w:val="44"/>
          <w:shd w:val="clear" w:fill="FFFFFF"/>
          <w14:textFill>
            <w14:solidFill>
              <w14:schemeClr w14:val="tx1"/>
            </w14:solidFill>
          </w14:textFill>
        </w:rPr>
      </w:pPr>
      <w:r>
        <w:rPr>
          <w:rFonts w:ascii="方正小标宋简体" w:hAnsi="方正小标宋简体" w:eastAsia="方正小标宋简体" w:cs="方正小标宋简体"/>
          <w:i w:val="0"/>
          <w:iCs w:val="0"/>
          <w:caps w:val="0"/>
          <w:color w:val="000000" w:themeColor="text1"/>
          <w:spacing w:val="0"/>
          <w:sz w:val="44"/>
          <w:szCs w:val="44"/>
          <w:shd w:val="clear" w:fill="FFFFFF"/>
          <w14:textFill>
            <w14:solidFill>
              <w14:schemeClr w14:val="tx1"/>
            </w14:solidFill>
          </w14:textFill>
        </w:rPr>
        <w:drawing>
          <wp:inline distT="0" distB="0" distL="114300" distR="114300">
            <wp:extent cx="5542915" cy="897255"/>
            <wp:effectExtent l="0" t="0" r="6985" b="0"/>
            <wp:docPr id="1" name="图片 1" descr="202010（启用）国际教研院文件函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010（启用）国际教研院文件函头"/>
                    <pic:cNvPicPr>
                      <a:picLocks noChangeAspect="1"/>
                    </pic:cNvPicPr>
                  </pic:nvPicPr>
                  <pic:blipFill>
                    <a:blip r:embed="rId5"/>
                    <a:stretch>
                      <a:fillRect/>
                    </a:stretch>
                  </pic:blipFill>
                  <pic:spPr>
                    <a:xfrm>
                      <a:off x="0" y="0"/>
                      <a:ext cx="5542915" cy="89725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i w:val="0"/>
          <w:iCs w:val="0"/>
          <w:caps w:val="0"/>
          <w:color w:val="000000" w:themeColor="text1"/>
          <w:spacing w:val="0"/>
          <w:sz w:val="32"/>
          <w:szCs w:val="32"/>
          <w:shd w:val="clear" w:fill="FFFFFF"/>
          <w:lang w:val="en-US" w:eastAsia="zh-CN"/>
          <w14:textFill>
            <w14:solidFill>
              <w14:schemeClr w14:val="tx1"/>
            </w14:solidFill>
          </w14:textFill>
        </w:rPr>
      </w:pPr>
      <w:r>
        <w:rPr>
          <w:sz w:val="32"/>
          <w:szCs w:val="32"/>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178435</wp:posOffset>
                </wp:positionV>
                <wp:extent cx="5562600" cy="16510"/>
                <wp:effectExtent l="0" t="31750" r="0" b="40640"/>
                <wp:wrapNone/>
                <wp:docPr id="2" name="直接连接符 2"/>
                <wp:cNvGraphicFramePr/>
                <a:graphic xmlns:a="http://schemas.openxmlformats.org/drawingml/2006/main">
                  <a:graphicData uri="http://schemas.microsoft.com/office/word/2010/wordprocessingShape">
                    <wps:wsp>
                      <wps:cNvCnPr/>
                      <wps:spPr>
                        <a:xfrm>
                          <a:off x="934720" y="1978660"/>
                          <a:ext cx="5562600" cy="16510"/>
                        </a:xfrm>
                        <a:prstGeom prst="line">
                          <a:avLst/>
                        </a:prstGeom>
                        <a:ln w="63500" cmpd="dbl">
                          <a:solidFill>
                            <a:srgbClr val="FF000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2pt;margin-top:14.05pt;height:1.3pt;width:438pt;z-index:251659264;mso-width-relative:page;mso-height-relative:page;" filled="f" stroked="t" coordsize="21600,21600" o:gfxdata="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LuXi09YAAAAIAQAADwAAAAAAAAABACAAAAAiAAAAZHJzL2Rvd25yZXYueG1sUEsB&#10;AhQAFAAAAAgAh07iQCBy8BX3AQAAwQMAAA4AAAAAAAAAAQAgAAAAJQEAAGRycy9lMm9Eb2MueG1s&#10;UEsFBgAAAAAGAAYAWQEAAI4FAAAAAA==&#10;">
                <v:fill on="f" focussize="0,0"/>
                <v:stroke weight="5pt" color="#FF0000 [3204]" linestyle="thinThin" miterlimit="8" joinstyle="miter"/>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简体" w:hAnsi="方正仿宋简体" w:eastAsia="方正仿宋简体" w:cs="方正仿宋简体"/>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方正仿宋简体" w:hAnsi="方正仿宋简体" w:eastAsia="方正仿宋简体" w:cs="方正仿宋简体"/>
          <w:i w:val="0"/>
          <w:iCs w:val="0"/>
          <w:caps w:val="0"/>
          <w:color w:val="000000" w:themeColor="text1"/>
          <w:spacing w:val="0"/>
          <w:sz w:val="32"/>
          <w:szCs w:val="32"/>
          <w:shd w:val="clear" w:fill="FFFFFF"/>
          <w:lang w:val="en-US" w:eastAsia="zh-CN"/>
          <w14:textFill>
            <w14:solidFill>
              <w14:schemeClr w14:val="tx1"/>
            </w14:solidFill>
          </w14:textFill>
        </w:rPr>
        <w:t>国际教研院【2023】函字002号</w:t>
      </w:r>
    </w:p>
    <w:p>
      <w:pPr>
        <w:keepNext w:val="0"/>
        <w:keepLines w:val="0"/>
        <w:pageBreakBefore w:val="0"/>
        <w:widowControl w:val="0"/>
        <w:kinsoku/>
        <w:wordWrap/>
        <w:overflowPunct/>
        <w:topLinePunct w:val="0"/>
        <w:autoSpaceDE/>
        <w:autoSpaceDN/>
        <w:bidi w:val="0"/>
        <w:adjustRightInd/>
        <w:snapToGrid w:val="0"/>
        <w:jc w:val="right"/>
        <w:textAlignment w:val="auto"/>
        <w:rPr>
          <w:rFonts w:hint="eastAsia" w:ascii="方正仿宋简体" w:hAnsi="方正仿宋简体" w:eastAsia="方正仿宋简体" w:cs="方正仿宋简体"/>
          <w:i w:val="0"/>
          <w:iCs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粗黑宋简体" w:hAnsi="方正粗黑宋简体" w:eastAsia="方正粗黑宋简体" w:cs="方正粗黑宋简体"/>
          <w:b w:val="0"/>
          <w:bCs w:val="0"/>
          <w:i w:val="0"/>
          <w:iCs w:val="0"/>
          <w:caps w:val="0"/>
          <w:color w:val="000000" w:themeColor="text1"/>
          <w:spacing w:val="0"/>
          <w:sz w:val="44"/>
          <w:szCs w:val="44"/>
          <w:shd w:val="clear" w:fill="FFFFFF"/>
          <w:lang w:val="en-US" w:eastAsia="zh-CN"/>
          <w14:textFill>
            <w14:solidFill>
              <w14:schemeClr w14:val="tx1"/>
            </w14:solidFill>
          </w14:textFill>
        </w:rPr>
      </w:pPr>
      <w:r>
        <w:rPr>
          <w:rFonts w:hint="eastAsia" w:ascii="方正粗黑宋简体" w:hAnsi="方正粗黑宋简体" w:eastAsia="方正粗黑宋简体" w:cs="方正粗黑宋简体"/>
          <w:b w:val="0"/>
          <w:bCs w:val="0"/>
          <w:i w:val="0"/>
          <w:iCs w:val="0"/>
          <w:caps w:val="0"/>
          <w:color w:val="000000" w:themeColor="text1"/>
          <w:spacing w:val="0"/>
          <w:sz w:val="44"/>
          <w:szCs w:val="44"/>
          <w:shd w:val="clear" w:fill="FFFFFF"/>
          <w:lang w:val="en-US" w:eastAsia="zh-CN"/>
          <w14:textFill>
            <w14:solidFill>
              <w14:schemeClr w14:val="tx1"/>
            </w14:solidFill>
          </w14:textFill>
        </w:rPr>
        <w:t>新时代</w:t>
      </w:r>
      <w:r>
        <w:rPr>
          <w:rFonts w:hint="eastAsia" w:ascii="方正粗黑宋简体" w:hAnsi="方正粗黑宋简体" w:eastAsia="方正粗黑宋简体" w:cs="方正粗黑宋简体"/>
          <w:b w:val="0"/>
          <w:bCs w:val="0"/>
          <w:i w:val="0"/>
          <w:iCs w:val="0"/>
          <w:caps w:val="0"/>
          <w:color w:val="000000" w:themeColor="text1"/>
          <w:spacing w:val="0"/>
          <w:sz w:val="44"/>
          <w:szCs w:val="44"/>
          <w:shd w:val="clear" w:fill="FFFFFF"/>
          <w14:textFill>
            <w14:solidFill>
              <w14:schemeClr w14:val="tx1"/>
            </w14:solidFill>
          </w14:textFill>
        </w:rPr>
        <w:t>家庭教育智库</w:t>
      </w:r>
      <w:r>
        <w:rPr>
          <w:rFonts w:hint="eastAsia" w:ascii="方正粗黑宋简体" w:hAnsi="方正粗黑宋简体" w:eastAsia="方正粗黑宋简体" w:cs="方正粗黑宋简体"/>
          <w:b w:val="0"/>
          <w:bCs w:val="0"/>
          <w:i w:val="0"/>
          <w:iCs w:val="0"/>
          <w:caps w:val="0"/>
          <w:color w:val="000000" w:themeColor="text1"/>
          <w:spacing w:val="0"/>
          <w:sz w:val="44"/>
          <w:szCs w:val="44"/>
          <w:shd w:val="clear" w:fill="FFFFFF"/>
          <w:lang w:val="en-US" w:eastAsia="zh-CN"/>
          <w14:textFill>
            <w14:solidFill>
              <w14:schemeClr w14:val="tx1"/>
            </w14:solidFill>
          </w14:textFill>
        </w:rPr>
        <w:t>专家讲师</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粗黑宋简体" w:hAnsi="方正粗黑宋简体" w:eastAsia="方正粗黑宋简体" w:cs="方正粗黑宋简体"/>
          <w:b w:val="0"/>
          <w:bCs w:val="0"/>
          <w:i w:val="0"/>
          <w:iCs w:val="0"/>
          <w:caps w:val="0"/>
          <w:color w:val="000000" w:themeColor="text1"/>
          <w:spacing w:val="0"/>
          <w:sz w:val="44"/>
          <w:szCs w:val="44"/>
          <w:shd w:val="clear" w:fill="FFFFFF"/>
          <w:lang w:val="en-US" w:eastAsia="zh-CN"/>
          <w14:textFill>
            <w14:solidFill>
              <w14:schemeClr w14:val="tx1"/>
            </w14:solidFill>
          </w14:textFill>
        </w:rPr>
      </w:pPr>
      <w:r>
        <w:rPr>
          <w:rFonts w:hint="eastAsia" w:ascii="方正粗黑宋简体" w:hAnsi="方正粗黑宋简体" w:eastAsia="方正粗黑宋简体" w:cs="方正粗黑宋简体"/>
          <w:b w:val="0"/>
          <w:bCs w:val="0"/>
          <w:i w:val="0"/>
          <w:iCs w:val="0"/>
          <w:caps w:val="0"/>
          <w:color w:val="000000" w:themeColor="text1"/>
          <w:spacing w:val="0"/>
          <w:sz w:val="44"/>
          <w:szCs w:val="44"/>
          <w:shd w:val="clear" w:fill="FFFFFF"/>
          <w:lang w:val="en-US" w:eastAsia="zh-CN"/>
          <w14:textFill>
            <w14:solidFill>
              <w14:schemeClr w14:val="tx1"/>
            </w14:solidFill>
          </w14:textFill>
        </w:rPr>
        <w:t>邀 请 函</w:t>
      </w:r>
      <w:bookmarkStart w:id="0" w:name="_GoBack"/>
      <w:bookmarkEnd w:id="0"/>
    </w:p>
    <w:p>
      <w:pPr>
        <w:jc w:val="both"/>
        <w:rPr>
          <w:rFonts w:hint="eastAsia" w:ascii="方正小标宋简体" w:hAnsi="方正小标宋简体" w:eastAsia="方正小标宋简体" w:cs="方正小标宋简体"/>
          <w:i w:val="0"/>
          <w:iCs w:val="0"/>
          <w:caps w:val="0"/>
          <w:color w:val="000000" w:themeColor="text1"/>
          <w:spacing w:val="0"/>
          <w:sz w:val="28"/>
          <w:szCs w:val="28"/>
          <w:shd w:val="clear" w:fill="FFFFFF"/>
          <w:lang w:val="en-US" w:eastAsia="zh-CN"/>
          <w14:textFill>
            <w14:solidFill>
              <w14:schemeClr w14:val="tx1"/>
            </w14:solidFill>
          </w14:textFill>
        </w:rPr>
      </w:pPr>
    </w:p>
    <w:p>
      <w:pPr>
        <w:bidi w:val="0"/>
        <w:rPr>
          <w:rFonts w:hint="eastAsia" w:ascii="华文仿宋" w:hAnsi="华文仿宋" w:eastAsia="华文仿宋" w:cs="华文仿宋"/>
          <w:color w:val="000000" w:themeColor="text1"/>
          <w:sz w:val="32"/>
          <w:szCs w:val="32"/>
          <w:lang w:val="en-US" w:eastAsia="zh-CN"/>
          <w14:textFill>
            <w14:solidFill>
              <w14:schemeClr w14:val="tx1"/>
            </w14:solidFill>
          </w14:textFill>
        </w:rPr>
      </w:pPr>
      <w:r>
        <w:rPr>
          <w:rFonts w:hint="eastAsia" w:ascii="华文仿宋" w:hAnsi="华文仿宋" w:eastAsia="华文仿宋" w:cs="华文仿宋"/>
          <w:color w:val="000000" w:themeColor="text1"/>
          <w:sz w:val="32"/>
          <w:szCs w:val="32"/>
          <w:lang w:val="en-US" w:eastAsia="zh-CN"/>
          <w14:textFill>
            <w14:solidFill>
              <w14:schemeClr w14:val="tx1"/>
            </w14:solidFill>
          </w14:textFill>
        </w:rPr>
        <w:t>各高等院校、中小学校、幼儿园、培训机构、家庭教育指导服务机构、家庭教育相关社团组织</w:t>
      </w:r>
      <w:r>
        <w:rPr>
          <w:rFonts w:hint="eastAsia" w:ascii="华文仿宋" w:hAnsi="华文仿宋" w:eastAsia="华文仿宋" w:cs="华文仿宋"/>
          <w:color w:val="000000" w:themeColor="text1"/>
          <w:sz w:val="32"/>
          <w:szCs w:val="32"/>
          <w:lang w:eastAsia="zh-CN"/>
          <w14:textFill>
            <w14:solidFill>
              <w14:schemeClr w14:val="tx1"/>
            </w14:solidFill>
          </w14:textFill>
        </w:rPr>
        <w:t>、</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相关专家学者：</w:t>
      </w:r>
    </w:p>
    <w:p>
      <w:pPr>
        <w:bidi w:val="0"/>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color w:val="000000" w:themeColor="text1"/>
          <w:sz w:val="32"/>
          <w:szCs w:val="32"/>
          <w14:textFill>
            <w14:solidFill>
              <w14:schemeClr w14:val="tx1"/>
            </w14:solidFill>
          </w14:textFill>
        </w:rPr>
        <w:t>为适应新时代家庭教育发展的新需求，</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推动各中小学和幼儿园的家长学校建设，</w:t>
      </w:r>
      <w:r>
        <w:rPr>
          <w:rFonts w:hint="eastAsia" w:ascii="华文仿宋" w:hAnsi="华文仿宋" w:eastAsia="华文仿宋" w:cs="华文仿宋"/>
          <w:sz w:val="32"/>
          <w:szCs w:val="32"/>
        </w:rPr>
        <w:t>进一步提升家长在家庭教育中的主体责任意识，规范家庭教育对家长和儿童的指导服务需求，</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湖南国际教育科学研究院与湖南科技大学于2021年2月正式达成家庭教育指导专业</w:t>
      </w:r>
      <w:r>
        <w:rPr>
          <w:rFonts w:hint="eastAsia" w:ascii="华文仿宋" w:hAnsi="华文仿宋" w:eastAsia="华文仿宋" w:cs="华文仿宋"/>
          <w:color w:val="000000" w:themeColor="text1"/>
          <w:sz w:val="32"/>
          <w:szCs w:val="32"/>
          <w14:textFill>
            <w14:solidFill>
              <w14:schemeClr w14:val="tx1"/>
            </w14:solidFill>
          </w14:textFill>
        </w:rPr>
        <w:t>人才</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联合</w:t>
      </w:r>
      <w:r>
        <w:rPr>
          <w:rFonts w:hint="eastAsia" w:ascii="华文仿宋" w:hAnsi="华文仿宋" w:eastAsia="华文仿宋" w:cs="华文仿宋"/>
          <w:color w:val="000000" w:themeColor="text1"/>
          <w:sz w:val="32"/>
          <w:szCs w:val="32"/>
          <w14:textFill>
            <w14:solidFill>
              <w14:schemeClr w14:val="tx1"/>
            </w14:solidFill>
          </w14:textFill>
        </w:rPr>
        <w:t>培养</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共识</w:t>
      </w:r>
      <w:r>
        <w:rPr>
          <w:rFonts w:hint="eastAsia" w:ascii="华文仿宋" w:hAnsi="华文仿宋" w:eastAsia="华文仿宋" w:cs="华文仿宋"/>
          <w:color w:val="000000" w:themeColor="text1"/>
          <w:sz w:val="32"/>
          <w:szCs w:val="32"/>
          <w:lang w:eastAsia="zh-CN"/>
          <w14:textFill>
            <w14:solidFill>
              <w14:schemeClr w14:val="tx1"/>
            </w14:solidFill>
          </w14:textFill>
        </w:rPr>
        <w:t>，</w:t>
      </w:r>
      <w:r>
        <w:rPr>
          <w:rFonts w:hint="eastAsia" w:ascii="华文仿宋" w:hAnsi="华文仿宋" w:eastAsia="华文仿宋" w:cs="华文仿宋"/>
          <w:color w:val="000000" w:themeColor="text1"/>
          <w:sz w:val="32"/>
          <w:szCs w:val="32"/>
          <w14:textFill>
            <w14:solidFill>
              <w14:schemeClr w14:val="tx1"/>
            </w14:solidFill>
          </w14:textFill>
        </w:rPr>
        <w:t>这项高校与研究院合作的达成，标志着在全国率先将“家</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长</w:t>
      </w:r>
      <w:r>
        <w:rPr>
          <w:rFonts w:hint="eastAsia" w:ascii="华文仿宋" w:hAnsi="华文仿宋" w:eastAsia="华文仿宋" w:cs="华文仿宋"/>
          <w:color w:val="000000" w:themeColor="text1"/>
          <w:sz w:val="32"/>
          <w:szCs w:val="32"/>
          <w14:textFill>
            <w14:solidFill>
              <w14:schemeClr w14:val="tx1"/>
            </w14:solidFill>
          </w14:textFill>
        </w:rPr>
        <w:t>学校校长</w:t>
      </w:r>
      <w:r>
        <w:rPr>
          <w:rFonts w:hint="eastAsia" w:ascii="华文仿宋" w:hAnsi="华文仿宋" w:eastAsia="华文仿宋" w:cs="华文仿宋"/>
          <w:color w:val="000000" w:themeColor="text1"/>
          <w:sz w:val="32"/>
          <w:szCs w:val="32"/>
          <w:lang w:eastAsia="zh-CN"/>
          <w14:textFill>
            <w14:solidFill>
              <w14:schemeClr w14:val="tx1"/>
            </w14:solidFill>
          </w14:textFill>
        </w:rPr>
        <w:t>”“</w:t>
      </w:r>
      <w:r>
        <w:rPr>
          <w:rFonts w:hint="eastAsia" w:ascii="华文仿宋" w:hAnsi="华文仿宋" w:eastAsia="华文仿宋" w:cs="华文仿宋"/>
          <w:color w:val="000000" w:themeColor="text1"/>
          <w:sz w:val="32"/>
          <w:szCs w:val="32"/>
          <w14:textFill>
            <w14:solidFill>
              <w14:schemeClr w14:val="tx1"/>
            </w14:solidFill>
          </w14:textFill>
        </w:rPr>
        <w:t>科学育儿讲师</w:t>
      </w:r>
      <w:r>
        <w:rPr>
          <w:rFonts w:hint="eastAsia" w:ascii="华文仿宋" w:hAnsi="华文仿宋" w:eastAsia="华文仿宋" w:cs="华文仿宋"/>
          <w:color w:val="000000" w:themeColor="text1"/>
          <w:sz w:val="32"/>
          <w:szCs w:val="32"/>
          <w:lang w:eastAsia="zh-CN"/>
          <w14:textFill>
            <w14:solidFill>
              <w14:schemeClr w14:val="tx1"/>
            </w14:solidFill>
          </w14:textFill>
        </w:rPr>
        <w:t>”“</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家庭教育咨询师</w:t>
      </w:r>
      <w:r>
        <w:rPr>
          <w:rFonts w:hint="eastAsia" w:ascii="华文仿宋" w:hAnsi="华文仿宋" w:eastAsia="华文仿宋" w:cs="华文仿宋"/>
          <w:color w:val="000000" w:themeColor="text1"/>
          <w:sz w:val="32"/>
          <w:szCs w:val="32"/>
          <w:lang w:eastAsia="zh-CN"/>
          <w14:textFill>
            <w14:solidFill>
              <w14:schemeClr w14:val="tx1"/>
            </w14:solidFill>
          </w14:textFill>
        </w:rPr>
        <w:t>”</w:t>
      </w:r>
      <w:r>
        <w:rPr>
          <w:rFonts w:hint="eastAsia" w:ascii="华文仿宋" w:hAnsi="华文仿宋" w:eastAsia="华文仿宋" w:cs="华文仿宋"/>
          <w:color w:val="000000" w:themeColor="text1"/>
          <w:sz w:val="32"/>
          <w:szCs w:val="32"/>
          <w14:textFill>
            <w14:solidFill>
              <w14:schemeClr w14:val="tx1"/>
            </w14:solidFill>
          </w14:textFill>
        </w:rPr>
        <w:t>向高等院校举荐项目正式纳入人才培养序列，</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与国家政策指导精神高度保持一致，</w:t>
      </w:r>
      <w:r>
        <w:rPr>
          <w:rFonts w:hint="eastAsia" w:ascii="华文仿宋" w:hAnsi="华文仿宋" w:eastAsia="华文仿宋" w:cs="华文仿宋"/>
          <w:color w:val="000000" w:themeColor="text1"/>
          <w:sz w:val="32"/>
          <w:szCs w:val="32"/>
          <w14:textFill>
            <w14:solidFill>
              <w14:schemeClr w14:val="tx1"/>
            </w14:solidFill>
          </w14:textFill>
        </w:rPr>
        <w:t>为“做真、做实、做活”家庭教育服务机构和家长学校培养</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专业</w:t>
      </w:r>
      <w:r>
        <w:rPr>
          <w:rFonts w:hint="eastAsia" w:ascii="华文仿宋" w:hAnsi="华文仿宋" w:eastAsia="华文仿宋" w:cs="华文仿宋"/>
          <w:color w:val="000000" w:themeColor="text1"/>
          <w:sz w:val="32"/>
          <w:szCs w:val="32"/>
          <w14:textFill>
            <w14:solidFill>
              <w14:schemeClr w14:val="tx1"/>
            </w14:solidFill>
          </w14:textFill>
        </w:rPr>
        <w:t>人才</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w:t>
      </w:r>
      <w:r>
        <w:rPr>
          <w:rFonts w:hint="eastAsia" w:ascii="华文仿宋" w:hAnsi="华文仿宋" w:eastAsia="华文仿宋" w:cs="华文仿宋"/>
          <w:color w:val="000000" w:themeColor="text1"/>
          <w:sz w:val="32"/>
          <w:szCs w:val="32"/>
          <w14:textFill>
            <w14:solidFill>
              <w14:schemeClr w14:val="tx1"/>
            </w14:solidFill>
          </w14:textFill>
        </w:rPr>
        <w:t>提供标准化</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建设</w:t>
      </w:r>
      <w:r>
        <w:rPr>
          <w:rFonts w:hint="eastAsia" w:ascii="华文仿宋" w:hAnsi="华文仿宋" w:eastAsia="华文仿宋" w:cs="华文仿宋"/>
          <w:color w:val="000000" w:themeColor="text1"/>
          <w:sz w:val="32"/>
          <w:szCs w:val="32"/>
          <w14:textFill>
            <w14:solidFill>
              <w14:schemeClr w14:val="tx1"/>
            </w14:solidFill>
          </w14:textFill>
        </w:rPr>
        <w:t>指导服务。</w:t>
      </w:r>
    </w:p>
    <w:p>
      <w:pPr>
        <w:bidi w:val="0"/>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根据《</w:t>
      </w:r>
      <w:r>
        <w:rPr>
          <w:rFonts w:hint="eastAsia" w:ascii="华文仿宋" w:hAnsi="华文仿宋" w:eastAsia="华文仿宋" w:cs="华文仿宋"/>
          <w:sz w:val="32"/>
          <w:szCs w:val="32"/>
          <w:lang w:val="en-US" w:eastAsia="zh-CN"/>
        </w:rPr>
        <w:t>中华人民共和国家庭教育促进法</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中国儿童发展纲要</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2021-2030</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和</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湖南省家庭教育促进条例</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等国家法律法规文件</w:t>
      </w:r>
      <w:r>
        <w:rPr>
          <w:rFonts w:hint="eastAsia" w:ascii="华文仿宋" w:hAnsi="华文仿宋" w:eastAsia="华文仿宋" w:cs="华文仿宋"/>
          <w:sz w:val="32"/>
          <w:szCs w:val="32"/>
        </w:rPr>
        <w:t>精神，结合</w:t>
      </w:r>
      <w:r>
        <w:rPr>
          <w:rFonts w:hint="eastAsia" w:ascii="华文仿宋" w:hAnsi="华文仿宋" w:eastAsia="华文仿宋" w:cs="华文仿宋"/>
          <w:sz w:val="32"/>
          <w:szCs w:val="32"/>
          <w:lang w:val="en-US" w:eastAsia="zh-CN"/>
        </w:rPr>
        <w:t>湖南省家庭教育促进</w:t>
      </w:r>
      <w:r>
        <w:rPr>
          <w:rFonts w:hint="eastAsia" w:ascii="华文仿宋" w:hAnsi="华文仿宋" w:eastAsia="华文仿宋" w:cs="华文仿宋"/>
          <w:sz w:val="32"/>
          <w:szCs w:val="32"/>
        </w:rPr>
        <w:t>工作</w:t>
      </w:r>
      <w:r>
        <w:rPr>
          <w:rFonts w:hint="eastAsia" w:ascii="华文仿宋" w:hAnsi="华文仿宋" w:eastAsia="华文仿宋" w:cs="华文仿宋"/>
          <w:sz w:val="32"/>
          <w:szCs w:val="32"/>
          <w:lang w:val="en-US" w:eastAsia="zh-CN"/>
        </w:rPr>
        <w:t>十四·五规划</w:t>
      </w:r>
      <w:r>
        <w:rPr>
          <w:rFonts w:hint="eastAsia" w:ascii="华文仿宋" w:hAnsi="华文仿宋" w:eastAsia="华文仿宋" w:cs="华文仿宋"/>
          <w:sz w:val="32"/>
          <w:szCs w:val="32"/>
        </w:rPr>
        <w:t>方案，决定组建</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新时代</w:t>
      </w:r>
      <w:r>
        <w:rPr>
          <w:rFonts w:hint="eastAsia" w:ascii="华文仿宋" w:hAnsi="华文仿宋" w:eastAsia="华文仿宋" w:cs="华文仿宋"/>
          <w:sz w:val="32"/>
          <w:szCs w:val="32"/>
        </w:rPr>
        <w:t>家庭教育智库</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和实施“</w:t>
      </w:r>
      <w:r>
        <w:rPr>
          <w:rFonts w:hint="eastAsia" w:ascii="华文仿宋" w:hAnsi="华文仿宋" w:eastAsia="华文仿宋" w:cs="华文仿宋"/>
          <w:sz w:val="32"/>
          <w:szCs w:val="32"/>
          <w:lang w:val="en-US" w:eastAsia="zh-CN"/>
        </w:rPr>
        <w:t>百千万家庭教育工程</w:t>
      </w:r>
      <w:r>
        <w:rPr>
          <w:rFonts w:hint="eastAsia" w:ascii="华文仿宋" w:hAnsi="华文仿宋" w:eastAsia="华文仿宋" w:cs="华文仿宋"/>
          <w:sz w:val="32"/>
          <w:szCs w:val="32"/>
        </w:rPr>
        <w:t>”项目，</w:t>
      </w:r>
      <w:r>
        <w:rPr>
          <w:rFonts w:hint="eastAsia" w:ascii="华文仿宋" w:hAnsi="华文仿宋" w:eastAsia="华文仿宋" w:cs="华文仿宋"/>
          <w:sz w:val="32"/>
          <w:szCs w:val="32"/>
          <w:lang w:val="en-US" w:eastAsia="zh-CN"/>
        </w:rPr>
        <w:t>积极协助政府部门和学校大力促进家庭教育工作，</w:t>
      </w:r>
      <w:r>
        <w:rPr>
          <w:rFonts w:hint="eastAsia" w:ascii="华文仿宋" w:hAnsi="华文仿宋" w:eastAsia="华文仿宋" w:cs="华文仿宋"/>
          <w:sz w:val="32"/>
          <w:szCs w:val="32"/>
        </w:rPr>
        <w:t>现将相关事宜</w:t>
      </w:r>
      <w:r>
        <w:rPr>
          <w:rFonts w:hint="eastAsia" w:ascii="华文仿宋" w:hAnsi="华文仿宋" w:eastAsia="华文仿宋" w:cs="华文仿宋"/>
          <w:sz w:val="32"/>
          <w:szCs w:val="32"/>
          <w:lang w:val="en-US" w:eastAsia="zh-CN"/>
        </w:rPr>
        <w:t>函告</w:t>
      </w:r>
      <w:r>
        <w:rPr>
          <w:rFonts w:hint="eastAsia" w:ascii="华文仿宋" w:hAnsi="华文仿宋" w:eastAsia="华文仿宋" w:cs="华文仿宋"/>
          <w:sz w:val="32"/>
          <w:szCs w:val="32"/>
        </w:rPr>
        <w:t>如下：</w:t>
      </w:r>
    </w:p>
    <w:p>
      <w:pPr>
        <w:bidi w:val="0"/>
        <w:jc w:val="center"/>
        <w:rPr>
          <w:rFonts w:hint="eastAsia" w:ascii="宋体" w:hAnsi="宋体" w:eastAsia="宋体" w:cs="宋体"/>
          <w:b/>
          <w:bCs/>
          <w:sz w:val="32"/>
          <w:szCs w:val="32"/>
        </w:rPr>
      </w:pPr>
      <w:r>
        <w:rPr>
          <w:rFonts w:hint="eastAsia" w:ascii="宋体" w:hAnsi="宋体" w:eastAsia="宋体" w:cs="宋体"/>
          <w:b/>
          <w:bCs/>
          <w:sz w:val="32"/>
          <w:szCs w:val="32"/>
        </w:rPr>
        <w:t>一、工作目标</w:t>
      </w:r>
    </w:p>
    <w:p>
      <w:pPr>
        <w:bidi w:val="0"/>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抓住</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立德树人</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根本任务，</w:t>
      </w:r>
      <w:r>
        <w:rPr>
          <w:rFonts w:hint="eastAsia" w:ascii="华文仿宋" w:hAnsi="华文仿宋" w:eastAsia="华文仿宋" w:cs="华文仿宋"/>
          <w:sz w:val="32"/>
          <w:szCs w:val="32"/>
          <w:lang w:val="en-US" w:eastAsia="zh-CN"/>
        </w:rPr>
        <w:t>整合专家学者、培养专业人才。</w:t>
      </w:r>
      <w:r>
        <w:rPr>
          <w:rFonts w:hint="eastAsia" w:ascii="华文仿宋" w:hAnsi="华文仿宋" w:eastAsia="华文仿宋" w:cs="华文仿宋"/>
          <w:sz w:val="32"/>
          <w:szCs w:val="32"/>
        </w:rPr>
        <w:t>加强家庭教育</w:t>
      </w:r>
      <w:r>
        <w:rPr>
          <w:rFonts w:hint="eastAsia" w:ascii="华文仿宋" w:hAnsi="华文仿宋" w:eastAsia="华文仿宋" w:cs="华文仿宋"/>
          <w:sz w:val="32"/>
          <w:szCs w:val="32"/>
          <w:lang w:val="en-US" w:eastAsia="zh-CN"/>
        </w:rPr>
        <w:t>学术规范、维护</w:t>
      </w:r>
      <w:r>
        <w:rPr>
          <w:rFonts w:hint="eastAsia" w:ascii="华文仿宋" w:hAnsi="华文仿宋" w:eastAsia="华文仿宋" w:cs="华文仿宋"/>
          <w:sz w:val="32"/>
          <w:szCs w:val="32"/>
        </w:rPr>
        <w:t>家庭教育</w:t>
      </w:r>
      <w:r>
        <w:rPr>
          <w:rFonts w:hint="eastAsia" w:ascii="华文仿宋" w:hAnsi="华文仿宋" w:eastAsia="华文仿宋" w:cs="华文仿宋"/>
          <w:sz w:val="32"/>
          <w:szCs w:val="32"/>
          <w:lang w:val="en-US" w:eastAsia="zh-CN"/>
        </w:rPr>
        <w:t>服务行业秩序和行为规范、</w:t>
      </w:r>
      <w:r>
        <w:rPr>
          <w:rFonts w:hint="eastAsia" w:ascii="华文仿宋" w:hAnsi="华文仿宋" w:eastAsia="华文仿宋" w:cs="华文仿宋"/>
          <w:sz w:val="32"/>
          <w:szCs w:val="32"/>
        </w:rPr>
        <w:t>指导</w:t>
      </w:r>
      <w:r>
        <w:rPr>
          <w:rFonts w:hint="eastAsia" w:ascii="华文仿宋" w:hAnsi="华文仿宋" w:eastAsia="华文仿宋" w:cs="华文仿宋"/>
          <w:sz w:val="32"/>
          <w:szCs w:val="32"/>
          <w:lang w:val="en-US" w:eastAsia="zh-CN"/>
        </w:rPr>
        <w:t>家庭教育</w:t>
      </w:r>
      <w:r>
        <w:rPr>
          <w:rFonts w:hint="eastAsia" w:ascii="华文仿宋" w:hAnsi="华文仿宋" w:eastAsia="华文仿宋" w:cs="华文仿宋"/>
          <w:sz w:val="32"/>
          <w:szCs w:val="32"/>
        </w:rPr>
        <w:t>服务阵地和队伍建设，组织有家庭教育工作经验和专业知识</w:t>
      </w:r>
      <w:r>
        <w:rPr>
          <w:rFonts w:hint="eastAsia" w:ascii="华文仿宋" w:hAnsi="华文仿宋" w:eastAsia="华文仿宋" w:cs="华文仿宋"/>
          <w:sz w:val="32"/>
          <w:szCs w:val="32"/>
          <w:lang w:val="en-US" w:eastAsia="zh-CN"/>
        </w:rPr>
        <w:t>的</w:t>
      </w:r>
      <w:r>
        <w:rPr>
          <w:rFonts w:hint="eastAsia" w:ascii="华文仿宋" w:hAnsi="华文仿宋" w:eastAsia="华文仿宋" w:cs="华文仿宋"/>
          <w:sz w:val="32"/>
          <w:szCs w:val="32"/>
        </w:rPr>
        <w:t>学校老师、社会人员参与专家团队建设，探索</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积累</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分享家庭教育经验和家校共育新方法新模式，</w:t>
      </w:r>
      <w:r>
        <w:rPr>
          <w:rFonts w:hint="eastAsia" w:ascii="华文仿宋" w:hAnsi="华文仿宋" w:eastAsia="华文仿宋" w:cs="华文仿宋"/>
          <w:sz w:val="32"/>
          <w:szCs w:val="32"/>
          <w:lang w:val="en-US" w:eastAsia="zh-CN"/>
        </w:rPr>
        <w:t>大力推广新型</w:t>
      </w:r>
      <w:r>
        <w:rPr>
          <w:rFonts w:hint="eastAsia" w:ascii="华文仿宋" w:hAnsi="华文仿宋" w:eastAsia="华文仿宋" w:cs="华文仿宋"/>
          <w:sz w:val="32"/>
          <w:szCs w:val="32"/>
        </w:rPr>
        <w:t>家长学校</w:t>
      </w:r>
      <w:r>
        <w:rPr>
          <w:rFonts w:hint="eastAsia" w:ascii="华文仿宋" w:hAnsi="华文仿宋" w:eastAsia="华文仿宋" w:cs="华文仿宋"/>
          <w:sz w:val="32"/>
          <w:szCs w:val="32"/>
          <w:lang w:val="en-US" w:eastAsia="zh-CN"/>
        </w:rPr>
        <w:t>建设模式</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为家长学校师资提供普惠性培训服务，并协助各级政府部门和家长学校</w:t>
      </w:r>
      <w:r>
        <w:rPr>
          <w:rFonts w:hint="eastAsia" w:ascii="华文仿宋" w:hAnsi="华文仿宋" w:eastAsia="华文仿宋" w:cs="华文仿宋"/>
          <w:sz w:val="32"/>
          <w:szCs w:val="32"/>
        </w:rPr>
        <w:t>开展形式多样的家庭教育志愿服务活动，推动建成适应城乡发展、满足家长和儿童需求的指导服务体系，推进家庭教育社会化和专业化，帮助孩子扣好人生第一粒扣子。</w:t>
      </w:r>
    </w:p>
    <w:p>
      <w:pPr>
        <w:bidi w:val="0"/>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帮助家长根据儿童年龄特点和成长发展规律，在家庭生活点滴中对孩子进行潜移默化、润物无声的思想品德教育，用正确行动、正确思想、正确方法教育孩子</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 xml:space="preserve"> 培养孩子从小养成好思想、好品德、好习惯、好人格。围绕家长需要掌握的核心理念和科学知识，依托各类资源和载体，为父母提供便捷、专业、管用的指导服务，让为国教子、立德树人的理念深入千家万户。建立完善鼓励和支持家长自觉学习运用家庭教育科学知识的激励机制和有效平台</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增强父母的主动性和积极性。</w:t>
      </w:r>
    </w:p>
    <w:p>
      <w:pPr>
        <w:bidi w:val="0"/>
        <w:jc w:val="center"/>
        <w:rPr>
          <w:rFonts w:hint="eastAsia" w:ascii="宋体" w:hAnsi="宋体" w:eastAsia="宋体" w:cs="宋体"/>
          <w:b/>
          <w:bCs/>
          <w:sz w:val="32"/>
          <w:szCs w:val="32"/>
        </w:rPr>
      </w:pPr>
      <w:r>
        <w:rPr>
          <w:rFonts w:hint="eastAsia" w:ascii="宋体" w:hAnsi="宋体" w:eastAsia="宋体" w:cs="宋体"/>
          <w:b/>
          <w:bCs/>
          <w:sz w:val="32"/>
          <w:szCs w:val="32"/>
        </w:rPr>
        <w:t>二、</w:t>
      </w:r>
      <w:r>
        <w:rPr>
          <w:rFonts w:hint="eastAsia" w:ascii="宋体" w:hAnsi="宋体" w:eastAsia="宋体" w:cs="宋体"/>
          <w:b/>
          <w:bCs/>
          <w:sz w:val="32"/>
          <w:szCs w:val="32"/>
          <w:lang w:val="en-US" w:eastAsia="zh-CN"/>
        </w:rPr>
        <w:t>入选</w:t>
      </w:r>
      <w:r>
        <w:rPr>
          <w:rFonts w:hint="eastAsia" w:ascii="宋体" w:hAnsi="宋体" w:eastAsia="宋体" w:cs="宋体"/>
          <w:b/>
          <w:bCs/>
          <w:sz w:val="32"/>
          <w:szCs w:val="32"/>
        </w:rPr>
        <w:t>家庭教育智库基本条件</w:t>
      </w:r>
    </w:p>
    <w:p>
      <w:pPr>
        <w:bidi w:val="0"/>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（一）对</w:t>
      </w:r>
      <w:r>
        <w:rPr>
          <w:rFonts w:hint="eastAsia" w:ascii="华文仿宋" w:hAnsi="华文仿宋" w:eastAsia="华文仿宋" w:cs="华文仿宋"/>
          <w:sz w:val="32"/>
          <w:szCs w:val="32"/>
          <w:lang w:val="en-US" w:eastAsia="zh-CN"/>
        </w:rPr>
        <w:t>有</w:t>
      </w:r>
      <w:r>
        <w:rPr>
          <w:rFonts w:hint="eastAsia" w:ascii="华文仿宋" w:hAnsi="华文仿宋" w:eastAsia="华文仿宋" w:cs="华文仿宋"/>
          <w:sz w:val="32"/>
          <w:szCs w:val="32"/>
        </w:rPr>
        <w:t>家庭教育研究课题的教师或家庭教育工作经验人士。</w:t>
      </w:r>
    </w:p>
    <w:p>
      <w:pPr>
        <w:bidi w:val="0"/>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（二）具有律师资格证、教师资格证</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心理咨询师证等专业人才</w:t>
      </w:r>
      <w:r>
        <w:rPr>
          <w:rFonts w:hint="eastAsia" w:ascii="华文仿宋" w:hAnsi="华文仿宋" w:eastAsia="华文仿宋" w:cs="华文仿宋"/>
          <w:sz w:val="32"/>
          <w:szCs w:val="32"/>
          <w:lang w:val="en-US" w:eastAsia="zh-CN"/>
        </w:rPr>
        <w:t>和相关专业在校在职研究生</w:t>
      </w:r>
      <w:r>
        <w:rPr>
          <w:rFonts w:hint="eastAsia" w:ascii="华文仿宋" w:hAnsi="华文仿宋" w:eastAsia="华文仿宋" w:cs="华文仿宋"/>
          <w:sz w:val="32"/>
          <w:szCs w:val="32"/>
        </w:rPr>
        <w:t>。</w:t>
      </w:r>
    </w:p>
    <w:p>
      <w:pPr>
        <w:bidi w:val="0"/>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（三）有家庭矛盾调解、涉及妇女儿童案件处理经验的律师、法官、家庭调解员。</w:t>
      </w:r>
    </w:p>
    <w:p>
      <w:pPr>
        <w:bidi w:val="0"/>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（四）具有良好的沟通和表达能力，善于做妇女儿童教育工作的人士。</w:t>
      </w:r>
    </w:p>
    <w:p>
      <w:pPr>
        <w:bidi w:val="0"/>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五</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必须由高等院校、县级以上教育行政部门和妇联做推荐。</w:t>
      </w:r>
    </w:p>
    <w:p>
      <w:pPr>
        <w:bidi w:val="0"/>
        <w:jc w:val="center"/>
        <w:rPr>
          <w:rFonts w:hint="eastAsia" w:ascii="宋体" w:hAnsi="宋体" w:eastAsia="宋体" w:cs="宋体"/>
          <w:b/>
          <w:bCs/>
          <w:sz w:val="32"/>
          <w:szCs w:val="32"/>
        </w:rPr>
      </w:pPr>
      <w:r>
        <w:rPr>
          <w:rFonts w:hint="eastAsia" w:ascii="宋体" w:hAnsi="宋体" w:eastAsia="宋体" w:cs="宋体"/>
          <w:b/>
          <w:bCs/>
          <w:sz w:val="32"/>
          <w:szCs w:val="32"/>
        </w:rPr>
        <w:t>三、</w:t>
      </w:r>
      <w:r>
        <w:rPr>
          <w:rFonts w:hint="eastAsia" w:ascii="宋体" w:hAnsi="宋体" w:eastAsia="宋体" w:cs="宋体"/>
          <w:b/>
          <w:bCs/>
          <w:i w:val="0"/>
          <w:iCs w:val="0"/>
          <w:caps w:val="0"/>
          <w:color w:val="000000"/>
          <w:spacing w:val="0"/>
          <w:sz w:val="32"/>
          <w:szCs w:val="32"/>
          <w:shd w:val="clear" w:fill="F8F8F9"/>
        </w:rPr>
        <w:t>发挥智库</w:t>
      </w:r>
      <w:r>
        <w:rPr>
          <w:rFonts w:hint="eastAsia" w:ascii="宋体" w:hAnsi="宋体" w:eastAsia="宋体" w:cs="宋体"/>
          <w:b/>
          <w:bCs/>
          <w:i w:val="0"/>
          <w:iCs w:val="0"/>
          <w:caps w:val="0"/>
          <w:color w:val="000000"/>
          <w:spacing w:val="0"/>
          <w:sz w:val="32"/>
          <w:szCs w:val="32"/>
          <w:shd w:val="clear" w:fill="F8F8F9"/>
          <w:lang w:val="en-US" w:eastAsia="zh-CN"/>
        </w:rPr>
        <w:t xml:space="preserve">力量 </w:t>
      </w:r>
      <w:r>
        <w:rPr>
          <w:rFonts w:hint="eastAsia" w:ascii="宋体" w:hAnsi="宋体" w:eastAsia="宋体" w:cs="宋体"/>
          <w:b/>
          <w:bCs/>
          <w:sz w:val="32"/>
          <w:szCs w:val="32"/>
        </w:rPr>
        <w:t>实施“</w:t>
      </w:r>
      <w:r>
        <w:rPr>
          <w:rFonts w:hint="eastAsia" w:ascii="宋体" w:hAnsi="宋体" w:eastAsia="宋体" w:cs="宋体"/>
          <w:b/>
          <w:bCs/>
          <w:sz w:val="32"/>
          <w:szCs w:val="32"/>
          <w:lang w:val="en-US" w:eastAsia="zh-CN"/>
        </w:rPr>
        <w:t>百千万家庭教育工程</w:t>
      </w:r>
      <w:r>
        <w:rPr>
          <w:rFonts w:hint="eastAsia" w:ascii="宋体" w:hAnsi="宋体" w:eastAsia="宋体" w:cs="宋体"/>
          <w:b/>
          <w:bCs/>
          <w:sz w:val="32"/>
          <w:szCs w:val="32"/>
        </w:rPr>
        <w:t>”</w:t>
      </w:r>
    </w:p>
    <w:p>
      <w:pPr>
        <w:bidi w:val="0"/>
        <w:ind w:firstLine="640" w:firstLineChars="200"/>
        <w:rPr>
          <w:rFonts w:hint="eastAsia" w:ascii="华文仿宋" w:hAnsi="华文仿宋" w:eastAsia="华文仿宋" w:cs="华文仿宋"/>
          <w:sz w:val="32"/>
          <w:szCs w:val="32"/>
          <w:lang w:eastAsia="zh-CN"/>
        </w:rPr>
      </w:pPr>
      <w:r>
        <w:rPr>
          <w:rFonts w:hint="eastAsia" w:ascii="华文仿宋" w:hAnsi="华文仿宋" w:eastAsia="华文仿宋" w:cs="华文仿宋"/>
          <w:b w:val="0"/>
          <w:bCs w:val="0"/>
          <w:sz w:val="32"/>
          <w:szCs w:val="32"/>
          <w:lang w:val="en-US" w:eastAsia="zh-CN"/>
        </w:rPr>
        <w:t>（一）发挥家庭教育智库力量，三年内</w:t>
      </w:r>
      <w:r>
        <w:rPr>
          <w:rFonts w:hint="eastAsia" w:ascii="华文仿宋" w:hAnsi="华文仿宋" w:eastAsia="华文仿宋" w:cs="华文仿宋"/>
          <w:b w:val="0"/>
          <w:bCs w:val="0"/>
          <w:sz w:val="32"/>
          <w:szCs w:val="32"/>
        </w:rPr>
        <w:t>培养500名</w:t>
      </w:r>
      <w:r>
        <w:rPr>
          <w:rFonts w:hint="eastAsia" w:ascii="华文仿宋" w:hAnsi="华文仿宋" w:eastAsia="华文仿宋" w:cs="华文仿宋"/>
          <w:b w:val="0"/>
          <w:bCs w:val="0"/>
          <w:sz w:val="32"/>
          <w:szCs w:val="32"/>
          <w:lang w:val="en-US" w:eastAsia="zh-CN"/>
        </w:rPr>
        <w:t>以上家庭教育专家型</w:t>
      </w:r>
      <w:r>
        <w:rPr>
          <w:rFonts w:hint="eastAsia" w:ascii="华文仿宋" w:hAnsi="华文仿宋" w:eastAsia="华文仿宋" w:cs="华文仿宋"/>
          <w:b w:val="0"/>
          <w:bCs w:val="0"/>
          <w:sz w:val="32"/>
          <w:szCs w:val="32"/>
        </w:rPr>
        <w:t>人才</w:t>
      </w:r>
      <w:r>
        <w:rPr>
          <w:rFonts w:hint="eastAsia" w:ascii="华文仿宋" w:hAnsi="华文仿宋" w:eastAsia="华文仿宋" w:cs="华文仿宋"/>
          <w:b w:val="0"/>
          <w:bCs w:val="0"/>
          <w:sz w:val="32"/>
          <w:szCs w:val="32"/>
          <w:lang w:eastAsia="zh-CN"/>
        </w:rPr>
        <w:t>，</w:t>
      </w:r>
      <w:r>
        <w:rPr>
          <w:rFonts w:hint="eastAsia" w:ascii="华文仿宋" w:hAnsi="华文仿宋" w:eastAsia="华文仿宋" w:cs="华文仿宋"/>
          <w:b w:val="0"/>
          <w:bCs w:val="0"/>
          <w:sz w:val="32"/>
          <w:szCs w:val="32"/>
          <w:lang w:val="en-US" w:eastAsia="zh-CN"/>
        </w:rPr>
        <w:t>指导新型家长学校建设课程系统和开展创新教育活动</w:t>
      </w:r>
      <w:r>
        <w:rPr>
          <w:rFonts w:hint="eastAsia" w:ascii="华文仿宋" w:hAnsi="华文仿宋" w:eastAsia="华文仿宋" w:cs="华文仿宋"/>
          <w:sz w:val="32"/>
          <w:szCs w:val="32"/>
          <w:lang w:eastAsia="zh-CN"/>
        </w:rPr>
        <w:t>。</w:t>
      </w:r>
    </w:p>
    <w:p>
      <w:pPr>
        <w:bidi w:val="0"/>
        <w:ind w:firstLine="640" w:firstLineChars="200"/>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二</w:t>
      </w:r>
      <w:r>
        <w:rPr>
          <w:rFonts w:hint="eastAsia" w:ascii="华文仿宋" w:hAnsi="华文仿宋" w:eastAsia="华文仿宋" w:cs="华文仿宋"/>
          <w:sz w:val="32"/>
          <w:szCs w:val="32"/>
          <w:lang w:eastAsia="zh-CN"/>
        </w:rPr>
        <w:t>）</w:t>
      </w:r>
      <w:r>
        <w:rPr>
          <w:rFonts w:hint="eastAsia" w:ascii="华文仿宋" w:hAnsi="华文仿宋" w:eastAsia="华文仿宋" w:cs="华文仿宋"/>
          <w:b w:val="0"/>
          <w:bCs w:val="0"/>
          <w:sz w:val="32"/>
          <w:szCs w:val="32"/>
          <w:lang w:val="en-US" w:eastAsia="zh-CN"/>
        </w:rPr>
        <w:t>发挥家庭教育智库力量，三年内</w:t>
      </w:r>
      <w:r>
        <w:rPr>
          <w:rFonts w:hint="eastAsia" w:ascii="华文仿宋" w:hAnsi="华文仿宋" w:eastAsia="华文仿宋" w:cs="华文仿宋"/>
          <w:b w:val="0"/>
          <w:bCs w:val="0"/>
          <w:sz w:val="32"/>
          <w:szCs w:val="32"/>
        </w:rPr>
        <w:t>培</w:t>
      </w:r>
      <w:r>
        <w:rPr>
          <w:rFonts w:hint="eastAsia" w:ascii="华文仿宋" w:hAnsi="华文仿宋" w:eastAsia="华文仿宋" w:cs="华文仿宋"/>
          <w:b w:val="0"/>
          <w:bCs w:val="0"/>
          <w:sz w:val="32"/>
          <w:szCs w:val="32"/>
          <w:lang w:val="en-US" w:eastAsia="zh-CN"/>
        </w:rPr>
        <w:t>训30</w:t>
      </w:r>
      <w:r>
        <w:rPr>
          <w:rFonts w:hint="eastAsia" w:ascii="华文仿宋" w:hAnsi="华文仿宋" w:eastAsia="华文仿宋" w:cs="华文仿宋"/>
          <w:b w:val="0"/>
          <w:bCs w:val="0"/>
          <w:sz w:val="32"/>
          <w:szCs w:val="32"/>
        </w:rPr>
        <w:t>00名</w:t>
      </w:r>
      <w:r>
        <w:rPr>
          <w:rFonts w:hint="eastAsia" w:ascii="华文仿宋" w:hAnsi="华文仿宋" w:eastAsia="华文仿宋" w:cs="华文仿宋"/>
          <w:b w:val="0"/>
          <w:bCs w:val="0"/>
          <w:sz w:val="32"/>
          <w:szCs w:val="32"/>
          <w:lang w:val="en-US" w:eastAsia="zh-CN"/>
        </w:rPr>
        <w:t>家长学校校长和9000名家庭教育指导师，保障</w:t>
      </w:r>
      <w:r>
        <w:rPr>
          <w:rFonts w:hint="eastAsia" w:ascii="华文仿宋" w:hAnsi="华文仿宋" w:eastAsia="华文仿宋" w:cs="华文仿宋"/>
          <w:sz w:val="32"/>
          <w:szCs w:val="32"/>
          <w:lang w:val="en-US" w:eastAsia="zh-CN"/>
        </w:rPr>
        <w:t>推动</w:t>
      </w:r>
      <w:r>
        <w:rPr>
          <w:rFonts w:hint="eastAsia" w:ascii="华文仿宋" w:hAnsi="华文仿宋" w:eastAsia="华文仿宋" w:cs="华文仿宋"/>
          <w:b w:val="0"/>
          <w:bCs w:val="0"/>
          <w:sz w:val="32"/>
          <w:szCs w:val="32"/>
        </w:rPr>
        <w:t>3000 所</w:t>
      </w:r>
      <w:r>
        <w:rPr>
          <w:rFonts w:hint="eastAsia" w:ascii="华文仿宋" w:hAnsi="华文仿宋" w:eastAsia="华文仿宋" w:cs="华文仿宋"/>
          <w:b w:val="0"/>
          <w:bCs w:val="0"/>
          <w:sz w:val="32"/>
          <w:szCs w:val="32"/>
          <w:lang w:val="en-US" w:eastAsia="zh-CN"/>
        </w:rPr>
        <w:t>中小学和幼儿园家长学校的四化建设</w:t>
      </w:r>
      <w:r>
        <w:rPr>
          <w:rFonts w:hint="eastAsia" w:ascii="华文仿宋" w:hAnsi="华文仿宋" w:eastAsia="华文仿宋" w:cs="华文仿宋"/>
          <w:sz w:val="32"/>
          <w:szCs w:val="32"/>
          <w:lang w:eastAsia="zh-CN"/>
        </w:rPr>
        <w:t>。</w:t>
      </w:r>
    </w:p>
    <w:p>
      <w:pPr>
        <w:bidi w:val="0"/>
        <w:ind w:firstLine="640" w:firstLineChars="200"/>
        <w:rPr>
          <w:rFonts w:hint="eastAsia" w:ascii="华文仿宋" w:hAnsi="华文仿宋" w:eastAsia="华文仿宋" w:cs="华文仿宋"/>
          <w:color w:val="000000" w:themeColor="text1"/>
          <w:sz w:val="32"/>
          <w:szCs w:val="32"/>
          <w:lang w:val="en-US" w:eastAsia="zh-CN"/>
          <w14:textFill>
            <w14:solidFill>
              <w14:schemeClr w14:val="tx1"/>
            </w14:solidFill>
          </w14:textFill>
        </w:rPr>
      </w:pP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三</w:t>
      </w:r>
      <w:r>
        <w:rPr>
          <w:rFonts w:hint="eastAsia" w:ascii="华文仿宋" w:hAnsi="华文仿宋" w:eastAsia="华文仿宋" w:cs="华文仿宋"/>
          <w:sz w:val="32"/>
          <w:szCs w:val="32"/>
          <w:lang w:eastAsia="zh-CN"/>
        </w:rPr>
        <w:t>）</w:t>
      </w:r>
      <w:r>
        <w:rPr>
          <w:rFonts w:hint="eastAsia" w:ascii="华文仿宋" w:hAnsi="华文仿宋" w:eastAsia="华文仿宋" w:cs="华文仿宋"/>
          <w:b w:val="0"/>
          <w:bCs w:val="0"/>
          <w:sz w:val="32"/>
          <w:szCs w:val="32"/>
          <w:lang w:val="en-US" w:eastAsia="zh-CN"/>
        </w:rPr>
        <w:t>发挥家庭教育智库力量，五年内</w:t>
      </w:r>
      <w:r>
        <w:rPr>
          <w:rFonts w:hint="eastAsia" w:ascii="华文仿宋" w:hAnsi="华文仿宋" w:eastAsia="华文仿宋" w:cs="华文仿宋"/>
          <w:b w:val="0"/>
          <w:bCs w:val="0"/>
          <w:sz w:val="32"/>
          <w:szCs w:val="32"/>
        </w:rPr>
        <w:t>培</w:t>
      </w:r>
      <w:r>
        <w:rPr>
          <w:rFonts w:hint="eastAsia" w:ascii="华文仿宋" w:hAnsi="华文仿宋" w:eastAsia="华文仿宋" w:cs="华文仿宋"/>
          <w:b w:val="0"/>
          <w:bCs w:val="0"/>
          <w:sz w:val="32"/>
          <w:szCs w:val="32"/>
          <w:lang w:val="en-US" w:eastAsia="zh-CN"/>
        </w:rPr>
        <w:t>训20万名家长学校志愿者，带动家长学校常态化、专业化发展，</w:t>
      </w:r>
      <w:r>
        <w:rPr>
          <w:rFonts w:hint="eastAsia" w:ascii="华文仿宋" w:hAnsi="华文仿宋" w:eastAsia="华文仿宋" w:cs="华文仿宋"/>
          <w:sz w:val="32"/>
          <w:szCs w:val="32"/>
        </w:rPr>
        <w:t>让</w:t>
      </w:r>
      <w:r>
        <w:rPr>
          <w:rFonts w:hint="eastAsia" w:ascii="华文仿宋" w:hAnsi="华文仿宋" w:eastAsia="华文仿宋" w:cs="华文仿宋"/>
          <w:sz w:val="32"/>
          <w:szCs w:val="32"/>
          <w:lang w:val="en-US" w:eastAsia="zh-CN"/>
        </w:rPr>
        <w:t>千</w:t>
      </w:r>
      <w:r>
        <w:rPr>
          <w:rFonts w:hint="eastAsia" w:ascii="华文仿宋" w:hAnsi="华文仿宋" w:eastAsia="华文仿宋" w:cs="华文仿宋"/>
          <w:sz w:val="32"/>
          <w:szCs w:val="32"/>
        </w:rPr>
        <w:t>万家</w:t>
      </w:r>
      <w:r>
        <w:rPr>
          <w:rFonts w:hint="eastAsia" w:ascii="华文仿宋" w:hAnsi="华文仿宋" w:eastAsia="华文仿宋" w:cs="华文仿宋"/>
          <w:sz w:val="32"/>
          <w:szCs w:val="32"/>
          <w:lang w:val="en-US" w:eastAsia="zh-CN"/>
        </w:rPr>
        <w:t>长</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远离教育误区、从而科学指导孩子的生涯规划，构建和睦幸福家庭。</w:t>
      </w:r>
    </w:p>
    <w:p>
      <w:pPr>
        <w:bidi w:val="0"/>
        <w:ind w:firstLine="640" w:firstLineChars="200"/>
        <w:rPr>
          <w:rFonts w:hint="eastAsia" w:ascii="华文仿宋" w:hAnsi="华文仿宋" w:eastAsia="华文仿宋" w:cs="华文仿宋"/>
          <w:b/>
          <w:bCs/>
          <w:sz w:val="32"/>
          <w:szCs w:val="32"/>
        </w:rPr>
      </w:pPr>
      <w:r>
        <w:rPr>
          <w:rFonts w:hint="eastAsia" w:ascii="华文仿宋" w:hAnsi="华文仿宋" w:eastAsia="华文仿宋" w:cs="华文仿宋"/>
          <w:color w:val="000000" w:themeColor="text1"/>
          <w:sz w:val="32"/>
          <w:szCs w:val="32"/>
          <w:lang w:val="en-US" w:eastAsia="zh-CN"/>
          <w14:textFill>
            <w14:solidFill>
              <w14:schemeClr w14:val="tx1"/>
            </w14:solidFill>
          </w14:textFill>
        </w:rPr>
        <w:t>以上各类培训，不以营利为目的，采取免收培训费和成本平摊普惠性公益原则。</w:t>
      </w:r>
    </w:p>
    <w:p>
      <w:pPr>
        <w:bidi w:val="0"/>
        <w:jc w:val="center"/>
        <w:rPr>
          <w:rFonts w:hint="eastAsia" w:ascii="宋体" w:hAnsi="宋体" w:eastAsia="宋体" w:cs="宋体"/>
          <w:b/>
          <w:bCs/>
          <w:sz w:val="32"/>
          <w:szCs w:val="32"/>
        </w:rPr>
      </w:pPr>
      <w:r>
        <w:rPr>
          <w:rFonts w:hint="eastAsia" w:ascii="宋体" w:hAnsi="宋体" w:eastAsia="宋体" w:cs="宋体"/>
          <w:b/>
          <w:bCs/>
          <w:sz w:val="32"/>
          <w:szCs w:val="32"/>
        </w:rPr>
        <w:t>四、</w:t>
      </w:r>
      <w:r>
        <w:rPr>
          <w:rFonts w:hint="eastAsia" w:ascii="宋体" w:hAnsi="宋体" w:eastAsia="宋体" w:cs="宋体"/>
          <w:b/>
          <w:bCs/>
          <w:sz w:val="32"/>
          <w:szCs w:val="32"/>
          <w:lang w:val="en-US" w:eastAsia="zh-CN"/>
        </w:rPr>
        <w:t>加入新时代家庭教育</w:t>
      </w:r>
      <w:r>
        <w:rPr>
          <w:rFonts w:hint="eastAsia" w:ascii="宋体" w:hAnsi="宋体" w:eastAsia="宋体" w:cs="宋体"/>
          <w:b/>
          <w:bCs/>
          <w:sz w:val="32"/>
          <w:szCs w:val="32"/>
        </w:rPr>
        <w:t>智库</w:t>
      </w:r>
      <w:r>
        <w:rPr>
          <w:rFonts w:hint="eastAsia" w:ascii="宋体" w:hAnsi="宋体" w:eastAsia="宋体" w:cs="宋体"/>
          <w:b/>
          <w:bCs/>
          <w:sz w:val="32"/>
          <w:szCs w:val="32"/>
          <w:lang w:val="en-US" w:eastAsia="zh-CN"/>
        </w:rPr>
        <w:t>的申报</w:t>
      </w:r>
      <w:r>
        <w:rPr>
          <w:rFonts w:hint="eastAsia" w:ascii="宋体" w:hAnsi="宋体" w:eastAsia="宋体" w:cs="宋体"/>
          <w:b/>
          <w:bCs/>
          <w:sz w:val="32"/>
          <w:szCs w:val="32"/>
        </w:rPr>
        <w:t>要求</w:t>
      </w:r>
    </w:p>
    <w:p>
      <w:pPr>
        <w:bidi w:val="0"/>
        <w:ind w:firstLine="640" w:firstLineChars="200"/>
        <w:rPr>
          <w:rFonts w:hint="eastAsia" w:ascii="华文仿宋" w:hAnsi="华文仿宋" w:eastAsia="华文仿宋" w:cs="华文仿宋"/>
          <w:b w:val="0"/>
          <w:bCs w:val="0"/>
          <w:sz w:val="32"/>
          <w:szCs w:val="32"/>
          <w:lang w:val="en-US" w:eastAsia="zh-CN"/>
        </w:rPr>
      </w:pPr>
      <w:r>
        <w:rPr>
          <w:rFonts w:hint="eastAsia" w:ascii="华文仿宋" w:hAnsi="华文仿宋" w:eastAsia="华文仿宋" w:cs="华文仿宋"/>
          <w:b w:val="0"/>
          <w:bCs w:val="0"/>
          <w:sz w:val="32"/>
          <w:szCs w:val="32"/>
        </w:rPr>
        <w:t>（一）</w:t>
      </w:r>
      <w:r>
        <w:rPr>
          <w:rFonts w:hint="eastAsia" w:ascii="华文仿宋" w:hAnsi="华文仿宋" w:eastAsia="华文仿宋" w:cs="华文仿宋"/>
          <w:b w:val="0"/>
          <w:bCs w:val="0"/>
          <w:sz w:val="32"/>
          <w:szCs w:val="32"/>
          <w:lang w:val="en-US" w:eastAsia="zh-CN"/>
        </w:rPr>
        <w:t>新时代家庭教育</w:t>
      </w:r>
      <w:r>
        <w:rPr>
          <w:rFonts w:hint="eastAsia" w:ascii="华文仿宋" w:hAnsi="华文仿宋" w:eastAsia="华文仿宋" w:cs="华文仿宋"/>
          <w:b w:val="0"/>
          <w:bCs w:val="0"/>
          <w:sz w:val="32"/>
          <w:szCs w:val="32"/>
        </w:rPr>
        <w:t>专家智库</w:t>
      </w:r>
      <w:r>
        <w:rPr>
          <w:rFonts w:hint="eastAsia" w:ascii="华文仿宋" w:hAnsi="华文仿宋" w:eastAsia="华文仿宋" w:cs="华文仿宋"/>
          <w:b w:val="0"/>
          <w:bCs w:val="0"/>
          <w:sz w:val="32"/>
          <w:szCs w:val="32"/>
          <w:lang w:val="en-US" w:eastAsia="zh-CN"/>
        </w:rPr>
        <w:t>分为家庭教育“智库顾问、智库导师、智库专家（高级研究员）、高级讲师（高级咨询师、副研究员）、讲师（咨询师、助理研究员）、指导师”等六项学术职称；分为“法学、教育学、心理学、社会学、儿童医学、食品卫生与营养学、家庭教育理论研究者与实践指导者”等八个专业领域；分为“新婚、婴儿、幼儿、小学生、初中生、特殊性”等家庭教育的八个专业知识层面。申报时，请根据申报人自身的实际情况，认真填写申报表。</w:t>
      </w:r>
    </w:p>
    <w:p>
      <w:pPr>
        <w:bidi w:val="0"/>
        <w:rPr>
          <w:rFonts w:hint="eastAsia" w:ascii="华文仿宋" w:hAnsi="华文仿宋" w:eastAsia="华文仿宋" w:cs="华文仿宋"/>
          <w:b w:val="0"/>
          <w:bCs w:val="0"/>
          <w:sz w:val="32"/>
          <w:szCs w:val="32"/>
          <w:lang w:val="en-US" w:eastAsia="zh-CN"/>
        </w:rPr>
      </w:pPr>
      <w:r>
        <w:rPr>
          <w:rFonts w:hint="eastAsia" w:ascii="华文仿宋" w:hAnsi="华文仿宋" w:eastAsia="华文仿宋" w:cs="华文仿宋"/>
          <w:b w:val="0"/>
          <w:bCs w:val="0"/>
          <w:sz w:val="32"/>
          <w:szCs w:val="32"/>
          <w:lang w:val="en-US" w:eastAsia="zh-CN"/>
        </w:rPr>
        <w:drawing>
          <wp:inline distT="0" distB="0" distL="114300" distR="114300">
            <wp:extent cx="5539105" cy="3106420"/>
            <wp:effectExtent l="0" t="0" r="10795" b="5080"/>
            <wp:docPr id="5" name="图片 5" descr="专家智库688结构体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专家智库688结构体系"/>
                    <pic:cNvPicPr>
                      <a:picLocks noChangeAspect="1"/>
                    </pic:cNvPicPr>
                  </pic:nvPicPr>
                  <pic:blipFill>
                    <a:blip r:embed="rId6"/>
                    <a:stretch>
                      <a:fillRect/>
                    </a:stretch>
                  </pic:blipFill>
                  <pic:spPr>
                    <a:xfrm>
                      <a:off x="0" y="0"/>
                      <a:ext cx="5539105" cy="3106420"/>
                    </a:xfrm>
                    <a:prstGeom prst="rect">
                      <a:avLst/>
                    </a:prstGeom>
                  </pic:spPr>
                </pic:pic>
              </a:graphicData>
            </a:graphic>
          </wp:inline>
        </w:drawing>
      </w:r>
    </w:p>
    <w:p>
      <w:pPr>
        <w:bidi w:val="0"/>
        <w:ind w:firstLine="640" w:firstLineChars="200"/>
        <w:rPr>
          <w:rFonts w:hint="eastAsia" w:ascii="华文仿宋" w:hAnsi="华文仿宋" w:eastAsia="华文仿宋" w:cs="华文仿宋"/>
          <w:b w:val="0"/>
          <w:bCs w:val="0"/>
          <w:sz w:val="32"/>
          <w:szCs w:val="32"/>
          <w:lang w:val="en-US" w:eastAsia="zh-CN"/>
        </w:rPr>
      </w:pPr>
      <w:r>
        <w:rPr>
          <w:rFonts w:hint="eastAsia" w:ascii="华文仿宋" w:hAnsi="华文仿宋" w:eastAsia="华文仿宋" w:cs="华文仿宋"/>
          <w:b w:val="0"/>
          <w:bCs w:val="0"/>
          <w:sz w:val="32"/>
          <w:szCs w:val="32"/>
          <w:lang w:val="en-US" w:eastAsia="zh-CN"/>
        </w:rPr>
        <w:t>（二）凡是受过组织纪律处分、法律制裁的人员，不得申报新时代家庭教育</w:t>
      </w:r>
      <w:r>
        <w:rPr>
          <w:rFonts w:hint="eastAsia" w:ascii="华文仿宋" w:hAnsi="华文仿宋" w:eastAsia="华文仿宋" w:cs="华文仿宋"/>
          <w:b w:val="0"/>
          <w:bCs w:val="0"/>
          <w:sz w:val="32"/>
          <w:szCs w:val="32"/>
        </w:rPr>
        <w:t>专家智库</w:t>
      </w:r>
      <w:r>
        <w:rPr>
          <w:rFonts w:hint="eastAsia" w:ascii="华文仿宋" w:hAnsi="华文仿宋" w:eastAsia="华文仿宋" w:cs="华文仿宋"/>
          <w:b w:val="0"/>
          <w:bCs w:val="0"/>
          <w:sz w:val="32"/>
          <w:szCs w:val="32"/>
          <w:lang w:eastAsia="zh-CN"/>
        </w:rPr>
        <w:t>。</w:t>
      </w:r>
    </w:p>
    <w:p>
      <w:pPr>
        <w:bidi w:val="0"/>
        <w:ind w:firstLine="640" w:firstLineChars="200"/>
        <w:rPr>
          <w:rFonts w:hint="eastAsia" w:ascii="华文仿宋" w:hAnsi="华文仿宋" w:eastAsia="华文仿宋" w:cs="华文仿宋"/>
          <w:b w:val="0"/>
          <w:bCs w:val="0"/>
          <w:sz w:val="32"/>
          <w:szCs w:val="32"/>
          <w:lang w:val="en-US" w:eastAsia="zh-CN"/>
        </w:rPr>
      </w:pPr>
      <w:r>
        <w:rPr>
          <w:rFonts w:hint="eastAsia" w:ascii="华文仿宋" w:hAnsi="华文仿宋" w:eastAsia="华文仿宋" w:cs="华文仿宋"/>
          <w:b w:val="0"/>
          <w:bCs w:val="0"/>
          <w:sz w:val="32"/>
          <w:szCs w:val="32"/>
          <w:lang w:val="en-US" w:eastAsia="zh-CN"/>
        </w:rPr>
        <w:t>（三）申报人的申报材料附件中应当备齐“本人身份证、学历证、资质证明、相关荣誉证书复印件和生活照片2张、证件照片1张”等材料，一并打包发送以下指定邮箱，材料不齐会直接影响评定结果。</w:t>
      </w:r>
    </w:p>
    <w:p>
      <w:pPr>
        <w:bidi w:val="0"/>
        <w:ind w:firstLine="640" w:firstLineChars="200"/>
        <w:rPr>
          <w:rFonts w:hint="eastAsia" w:ascii="华文仿宋" w:hAnsi="华文仿宋" w:eastAsia="华文仿宋" w:cs="华文仿宋"/>
          <w:b w:val="0"/>
          <w:bCs w:val="0"/>
          <w:sz w:val="32"/>
          <w:szCs w:val="32"/>
          <w:lang w:val="en-US" w:eastAsia="zh-CN"/>
        </w:rPr>
      </w:pPr>
      <w:r>
        <w:rPr>
          <w:rFonts w:hint="eastAsia" w:ascii="华文仿宋" w:hAnsi="华文仿宋" w:eastAsia="华文仿宋" w:cs="华文仿宋"/>
          <w:b w:val="0"/>
          <w:bCs w:val="0"/>
          <w:sz w:val="32"/>
          <w:szCs w:val="32"/>
          <w:lang w:val="en-US" w:eastAsia="zh-CN"/>
        </w:rPr>
        <w:t>（四）凡入选</w:t>
      </w:r>
      <w:r>
        <w:rPr>
          <w:rFonts w:hint="eastAsia" w:ascii="华文仿宋" w:hAnsi="华文仿宋" w:eastAsia="华文仿宋" w:cs="华文仿宋"/>
          <w:b w:val="0"/>
          <w:bCs w:val="0"/>
          <w:sz w:val="32"/>
          <w:szCs w:val="32"/>
          <w:lang w:eastAsia="zh-CN"/>
        </w:rPr>
        <w:t>“</w:t>
      </w:r>
      <w:r>
        <w:rPr>
          <w:rFonts w:hint="eastAsia" w:ascii="华文仿宋" w:hAnsi="华文仿宋" w:eastAsia="华文仿宋" w:cs="华文仿宋"/>
          <w:b w:val="0"/>
          <w:bCs w:val="0"/>
          <w:sz w:val="32"/>
          <w:szCs w:val="32"/>
          <w:lang w:val="en-US" w:eastAsia="zh-CN"/>
        </w:rPr>
        <w:t>新时代家庭教育</w:t>
      </w:r>
      <w:r>
        <w:rPr>
          <w:rFonts w:hint="eastAsia" w:ascii="华文仿宋" w:hAnsi="华文仿宋" w:eastAsia="华文仿宋" w:cs="华文仿宋"/>
          <w:b w:val="0"/>
          <w:bCs w:val="0"/>
          <w:sz w:val="32"/>
          <w:szCs w:val="32"/>
        </w:rPr>
        <w:t>专家智库</w:t>
      </w:r>
      <w:r>
        <w:rPr>
          <w:rFonts w:hint="eastAsia" w:ascii="华文仿宋" w:hAnsi="华文仿宋" w:eastAsia="华文仿宋" w:cs="华文仿宋"/>
          <w:b w:val="0"/>
          <w:bCs w:val="0"/>
          <w:sz w:val="32"/>
          <w:szCs w:val="32"/>
          <w:lang w:eastAsia="zh-CN"/>
        </w:rPr>
        <w:t>”</w:t>
      </w:r>
      <w:r>
        <w:rPr>
          <w:rFonts w:hint="eastAsia" w:ascii="华文仿宋" w:hAnsi="华文仿宋" w:eastAsia="华文仿宋" w:cs="华文仿宋"/>
          <w:b w:val="0"/>
          <w:bCs w:val="0"/>
          <w:sz w:val="32"/>
          <w:szCs w:val="32"/>
          <w:lang w:val="en-US" w:eastAsia="zh-CN"/>
        </w:rPr>
        <w:t>的专业人士，会收到相关工作和学习任务通知，并在官网www.hnskedu.cn上公布入选名单。</w:t>
      </w:r>
      <w:r>
        <w:rPr>
          <w:rFonts w:hint="eastAsia" w:ascii="华文仿宋" w:hAnsi="华文仿宋" w:eastAsia="华文仿宋" w:cs="华文仿宋"/>
          <w:b/>
          <w:bCs/>
          <w:sz w:val="32"/>
          <w:szCs w:val="32"/>
          <w:lang w:val="en-US" w:eastAsia="zh-CN"/>
        </w:rPr>
        <w:t>颁发专家智库聘书、享有专家智库津贴。</w:t>
      </w:r>
    </w:p>
    <w:p>
      <w:pPr>
        <w:bidi w:val="0"/>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五</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自本通知发布之日起接受</w:t>
      </w:r>
      <w:r>
        <w:rPr>
          <w:rFonts w:hint="eastAsia" w:ascii="华文仿宋" w:hAnsi="华文仿宋" w:eastAsia="华文仿宋" w:cs="华文仿宋"/>
          <w:b w:val="0"/>
          <w:bCs w:val="0"/>
          <w:sz w:val="32"/>
          <w:szCs w:val="32"/>
          <w:lang w:val="en-US" w:eastAsia="zh-CN"/>
        </w:rPr>
        <w:t>申报，2023年8月31日截止。期间，每两个月公布一批通过名单。</w:t>
      </w:r>
    </w:p>
    <w:p>
      <w:pPr>
        <w:bidi w:val="0"/>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（六）申请智库成员</w:t>
      </w:r>
      <w:r>
        <w:rPr>
          <w:rFonts w:hint="eastAsia" w:ascii="华文仿宋" w:hAnsi="华文仿宋" w:eastAsia="华文仿宋" w:cs="华文仿宋"/>
          <w:sz w:val="32"/>
          <w:szCs w:val="32"/>
        </w:rPr>
        <w:t>联系方式：</w:t>
      </w:r>
      <w:r>
        <w:rPr>
          <w:rFonts w:hint="eastAsia" w:ascii="华文仿宋" w:hAnsi="华文仿宋" w:eastAsia="华文仿宋" w:cs="华文仿宋"/>
          <w:sz w:val="32"/>
          <w:szCs w:val="32"/>
          <w:lang w:val="en-US" w:eastAsia="zh-CN"/>
        </w:rPr>
        <w:t>15364088506 欧老师</w:t>
      </w:r>
    </w:p>
    <w:p>
      <w:pPr>
        <w:bidi w:val="0"/>
        <w:ind w:firstLine="641" w:firstLineChars="200"/>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lang w:val="en-US" w:eastAsia="zh-CN"/>
        </w:rPr>
        <w:t>资料申报</w:t>
      </w:r>
      <w:r>
        <w:rPr>
          <w:rFonts w:hint="eastAsia" w:ascii="华文仿宋" w:hAnsi="华文仿宋" w:eastAsia="华文仿宋" w:cs="华文仿宋"/>
          <w:b/>
          <w:bCs/>
          <w:sz w:val="32"/>
          <w:szCs w:val="32"/>
        </w:rPr>
        <w:t>邮箱</w:t>
      </w:r>
      <w:r>
        <w:rPr>
          <w:rFonts w:hint="eastAsia" w:ascii="华文仿宋" w:hAnsi="华文仿宋" w:eastAsia="华文仿宋" w:cs="华文仿宋"/>
          <w:b/>
          <w:bCs/>
          <w:sz w:val="32"/>
          <w:szCs w:val="32"/>
          <w:lang w:eastAsia="zh-CN"/>
        </w:rPr>
        <w:t>：</w:t>
      </w:r>
      <w:r>
        <w:rPr>
          <w:rFonts w:hint="eastAsia" w:ascii="华文仿宋" w:hAnsi="华文仿宋" w:eastAsia="华文仿宋" w:cs="华文仿宋"/>
          <w:b/>
          <w:bCs/>
          <w:sz w:val="32"/>
          <w:szCs w:val="32"/>
          <w:lang w:val="en-US" w:eastAsia="zh-CN"/>
        </w:rPr>
        <w:t>13787179805</w:t>
      </w:r>
      <w:r>
        <w:rPr>
          <w:rFonts w:hint="eastAsia" w:ascii="华文仿宋" w:hAnsi="华文仿宋" w:eastAsia="华文仿宋" w:cs="华文仿宋"/>
          <w:b/>
          <w:bCs/>
          <w:sz w:val="32"/>
          <w:szCs w:val="32"/>
        </w:rPr>
        <w:t>@163.com</w:t>
      </w:r>
    </w:p>
    <w:p>
      <w:pPr>
        <w:bidi w:val="0"/>
        <w:rPr>
          <w:rFonts w:hint="eastAsia" w:ascii="华文仿宋" w:hAnsi="华文仿宋" w:eastAsia="华文仿宋" w:cs="华文仿宋"/>
          <w:sz w:val="32"/>
          <w:szCs w:val="32"/>
        </w:rPr>
      </w:pPr>
      <w:r>
        <w:rPr>
          <w:rFonts w:hint="eastAsia" w:ascii="华文仿宋" w:hAnsi="华文仿宋" w:eastAsia="华文仿宋" w:cs="华文仿宋"/>
          <w:sz w:val="32"/>
          <w:szCs w:val="32"/>
        </w:rPr>
        <w:t> </w:t>
      </w:r>
    </w:p>
    <w:p>
      <w:pPr>
        <w:bidi w:val="0"/>
        <w:rPr>
          <w:rFonts w:hint="eastAsia" w:ascii="华文仿宋" w:hAnsi="华文仿宋" w:eastAsia="华文仿宋" w:cs="华文仿宋"/>
          <w:sz w:val="32"/>
          <w:szCs w:val="32"/>
        </w:rPr>
      </w:pPr>
      <w:r>
        <w:rPr>
          <w:rFonts w:hint="eastAsia" w:ascii="华文仿宋" w:hAnsi="华文仿宋" w:eastAsia="华文仿宋" w:cs="华文仿宋"/>
          <w:sz w:val="32"/>
          <w:szCs w:val="32"/>
        </w:rPr>
        <w:t>附件：1.《</w:t>
      </w:r>
      <w:r>
        <w:rPr>
          <w:rFonts w:hint="eastAsia" w:ascii="华文仿宋" w:hAnsi="华文仿宋" w:eastAsia="华文仿宋" w:cs="华文仿宋"/>
          <w:sz w:val="32"/>
          <w:szCs w:val="32"/>
          <w:lang w:val="en-US" w:eastAsia="zh-CN"/>
        </w:rPr>
        <w:t>新时代</w:t>
      </w:r>
      <w:r>
        <w:rPr>
          <w:rFonts w:hint="eastAsia" w:ascii="华文仿宋" w:hAnsi="华文仿宋" w:eastAsia="华文仿宋" w:cs="华文仿宋"/>
          <w:sz w:val="32"/>
          <w:szCs w:val="32"/>
        </w:rPr>
        <w:t>家庭教育</w:t>
      </w:r>
      <w:r>
        <w:rPr>
          <w:rFonts w:hint="eastAsia" w:ascii="华文仿宋" w:hAnsi="华文仿宋" w:eastAsia="华文仿宋" w:cs="华文仿宋"/>
          <w:sz w:val="32"/>
          <w:szCs w:val="32"/>
          <w:lang w:val="en-US" w:eastAsia="zh-CN"/>
        </w:rPr>
        <w:t>智库</w:t>
      </w:r>
      <w:r>
        <w:rPr>
          <w:rFonts w:hint="eastAsia" w:ascii="华文仿宋" w:hAnsi="华文仿宋" w:eastAsia="华文仿宋" w:cs="华文仿宋"/>
          <w:sz w:val="32"/>
          <w:szCs w:val="32"/>
        </w:rPr>
        <w:t>人才报名表》</w:t>
      </w:r>
    </w:p>
    <w:p>
      <w:pPr>
        <w:bidi w:val="0"/>
        <w:rPr>
          <w:rFonts w:hint="eastAsia" w:ascii="华文仿宋" w:hAnsi="华文仿宋" w:eastAsia="华文仿宋" w:cs="华文仿宋"/>
          <w:sz w:val="32"/>
          <w:szCs w:val="32"/>
        </w:rPr>
      </w:pPr>
      <w:r>
        <w:rPr>
          <w:rFonts w:hint="eastAsia" w:ascii="华文仿宋" w:hAnsi="华文仿宋" w:eastAsia="华文仿宋" w:cs="华文仿宋"/>
          <w:sz w:val="32"/>
          <w:szCs w:val="32"/>
        </w:rPr>
        <w:t> </w:t>
      </w:r>
    </w:p>
    <w:p>
      <w:pPr>
        <w:bidi w:val="0"/>
        <w:rPr>
          <w:rFonts w:hint="eastAsia" w:ascii="华文仿宋" w:hAnsi="华文仿宋" w:eastAsia="华文仿宋" w:cs="华文仿宋"/>
          <w:sz w:val="32"/>
          <w:szCs w:val="32"/>
        </w:rPr>
      </w:pPr>
      <w:r>
        <w:rPr>
          <w:rFonts w:hint="eastAsia" w:ascii="华文仿宋" w:hAnsi="华文仿宋" w:eastAsia="华文仿宋" w:cs="华文仿宋"/>
          <w:sz w:val="32"/>
          <w:szCs w:val="32"/>
        </w:rPr>
        <w:t> </w:t>
      </w:r>
    </w:p>
    <w:p>
      <w:pPr>
        <w:bidi w:val="0"/>
        <w:rPr>
          <w:rFonts w:hint="eastAsia" w:ascii="华文仿宋" w:hAnsi="华文仿宋" w:eastAsia="华文仿宋" w:cs="华文仿宋"/>
          <w:sz w:val="32"/>
          <w:szCs w:val="32"/>
        </w:rPr>
      </w:pPr>
    </w:p>
    <w:p>
      <w:pPr>
        <w:bidi w:val="0"/>
        <w:rPr>
          <w:rFonts w:hint="eastAsia" w:ascii="华文仿宋" w:hAnsi="华文仿宋" w:eastAsia="华文仿宋" w:cs="华文仿宋"/>
          <w:sz w:val="32"/>
          <w:szCs w:val="32"/>
        </w:rPr>
      </w:pPr>
      <w:r>
        <w:rPr>
          <w:rFonts w:hint="eastAsia" w:ascii="华文仿宋" w:hAnsi="华文仿宋" w:eastAsia="华文仿宋" w:cs="华文仿宋"/>
          <w:sz w:val="32"/>
          <w:szCs w:val="32"/>
        </w:rPr>
        <w:t> </w:t>
      </w:r>
    </w:p>
    <w:p>
      <w:pPr>
        <w:bidi w:val="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rPr>
        <w:t>                        </w:t>
      </w:r>
      <w:r>
        <w:rPr>
          <w:rFonts w:hint="eastAsia" w:ascii="华文仿宋" w:hAnsi="华文仿宋" w:eastAsia="华文仿宋" w:cs="华文仿宋"/>
          <w:sz w:val="32"/>
          <w:szCs w:val="32"/>
          <w:lang w:val="en-US" w:eastAsia="zh-CN"/>
        </w:rPr>
        <w:t xml:space="preserve">    湖南国际教育科学研究院</w:t>
      </w:r>
    </w:p>
    <w:p>
      <w:pPr>
        <w:bidi w:val="0"/>
        <w:rPr>
          <w:rFonts w:hint="eastAsia" w:ascii="华文仿宋" w:hAnsi="华文仿宋" w:eastAsia="华文仿宋" w:cs="华文仿宋"/>
          <w:sz w:val="32"/>
          <w:szCs w:val="32"/>
        </w:rPr>
      </w:pPr>
      <w:r>
        <w:rPr>
          <w:rFonts w:hint="eastAsia" w:ascii="华文仿宋" w:hAnsi="华文仿宋" w:eastAsia="华文仿宋" w:cs="华文仿宋"/>
          <w:sz w:val="32"/>
          <w:szCs w:val="32"/>
        </w:rPr>
        <w:t>                     </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 </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202</w:t>
      </w: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rPr>
        <w:t>年</w:t>
      </w:r>
      <w:r>
        <w:rPr>
          <w:rFonts w:hint="eastAsia" w:ascii="华文仿宋" w:hAnsi="华文仿宋" w:eastAsia="华文仿宋" w:cs="华文仿宋"/>
          <w:sz w:val="32"/>
          <w:szCs w:val="32"/>
          <w:lang w:val="en-US" w:eastAsia="zh-CN"/>
        </w:rPr>
        <w:t>03</w:t>
      </w:r>
      <w:r>
        <w:rPr>
          <w:rFonts w:hint="eastAsia" w:ascii="华文仿宋" w:hAnsi="华文仿宋" w:eastAsia="华文仿宋" w:cs="华文仿宋"/>
          <w:sz w:val="32"/>
          <w:szCs w:val="32"/>
        </w:rPr>
        <w:t>月</w:t>
      </w:r>
      <w:r>
        <w:rPr>
          <w:rFonts w:hint="eastAsia" w:ascii="华文仿宋" w:hAnsi="华文仿宋" w:eastAsia="华文仿宋" w:cs="华文仿宋"/>
          <w:sz w:val="32"/>
          <w:szCs w:val="32"/>
          <w:lang w:val="en-US" w:eastAsia="zh-CN"/>
        </w:rPr>
        <w:t>8</w:t>
      </w:r>
      <w:r>
        <w:rPr>
          <w:rFonts w:hint="eastAsia" w:ascii="华文仿宋" w:hAnsi="华文仿宋" w:eastAsia="华文仿宋" w:cs="华文仿宋"/>
          <w:sz w:val="32"/>
          <w:szCs w:val="32"/>
        </w:rPr>
        <w:t>日</w:t>
      </w:r>
    </w:p>
    <w:p>
      <w:pPr>
        <w:bidi w:val="0"/>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w:t>
      </w:r>
    </w:p>
    <w:p>
      <w:pPr>
        <w:bidi w:val="0"/>
        <w:rPr>
          <w:rFonts w:hint="eastAsia"/>
        </w:rPr>
      </w:pPr>
    </w:p>
    <w:p>
      <w:pPr>
        <w:bidi w:val="0"/>
        <w:rPr>
          <w:rFonts w:hint="eastAsia"/>
        </w:rPr>
      </w:pPr>
    </w:p>
    <w:p>
      <w:pPr>
        <w:spacing w:before="0" w:line="240" w:lineRule="auto"/>
        <w:ind w:right="1354"/>
        <w:jc w:val="center"/>
        <w:rPr>
          <w:rFonts w:hint="eastAsia" w:ascii="Microsoft JhengHei" w:eastAsia="Microsoft JhengHei"/>
          <w:b/>
          <w:sz w:val="44"/>
          <w:szCs w:val="44"/>
        </w:rPr>
      </w:pPr>
      <w:r>
        <w:rPr>
          <w:rFonts w:hint="eastAsia" w:ascii="Microsoft JhengHei" w:eastAsia="宋体"/>
          <w:b/>
          <w:sz w:val="44"/>
          <w:szCs w:val="44"/>
          <w:lang w:val="en-US" w:eastAsia="zh-CN"/>
        </w:rPr>
        <w:t xml:space="preserve">     </w:t>
      </w:r>
      <w:r>
        <w:rPr>
          <w:rFonts w:hint="eastAsia" w:ascii="Microsoft JhengHei" w:eastAsia="Microsoft JhengHei"/>
          <w:b/>
          <w:sz w:val="44"/>
          <w:szCs w:val="44"/>
        </w:rPr>
        <w:t>新时代家庭教育智库人才报名表</w:t>
      </w:r>
    </w:p>
    <w:p>
      <w:pPr>
        <w:pStyle w:val="2"/>
        <w:spacing w:after="1"/>
        <w:ind w:left="0"/>
        <w:rPr>
          <w:rFonts w:ascii="Microsoft JhengHei"/>
          <w:b/>
          <w:sz w:val="18"/>
        </w:rPr>
      </w:pPr>
    </w:p>
    <w:tbl>
      <w:tblPr>
        <w:tblStyle w:val="6"/>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93"/>
        <w:gridCol w:w="2325"/>
        <w:gridCol w:w="746"/>
        <w:gridCol w:w="1372"/>
        <w:gridCol w:w="1075"/>
        <w:gridCol w:w="21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25" w:type="pct"/>
            <w:noWrap w:val="0"/>
            <w:vAlign w:val="top"/>
          </w:tcPr>
          <w:p>
            <w:pPr>
              <w:pStyle w:val="9"/>
              <w:tabs>
                <w:tab w:val="left" w:pos="719"/>
              </w:tabs>
              <w:spacing w:before="145" w:line="240" w:lineRule="auto"/>
              <w:ind w:right="7"/>
              <w:jc w:val="center"/>
              <w:rPr>
                <w:sz w:val="24"/>
              </w:rPr>
            </w:pPr>
            <w:r>
              <w:rPr>
                <w:sz w:val="24"/>
              </w:rPr>
              <w:t>姓</w:t>
            </w:r>
            <w:r>
              <w:rPr>
                <w:sz w:val="24"/>
              </w:rPr>
              <w:tab/>
            </w:r>
            <w:r>
              <w:rPr>
                <w:sz w:val="24"/>
              </w:rPr>
              <w:t>名</w:t>
            </w:r>
          </w:p>
        </w:tc>
        <w:tc>
          <w:tcPr>
            <w:tcW w:w="1330" w:type="pct"/>
            <w:noWrap w:val="0"/>
            <w:vAlign w:val="top"/>
          </w:tcPr>
          <w:p>
            <w:pPr>
              <w:pStyle w:val="9"/>
              <w:tabs>
                <w:tab w:val="left" w:pos="719"/>
              </w:tabs>
              <w:spacing w:before="145" w:line="240" w:lineRule="auto"/>
              <w:ind w:right="7"/>
              <w:jc w:val="center"/>
              <w:rPr>
                <w:rFonts w:hint="eastAsia"/>
                <w:sz w:val="24"/>
                <w:lang w:val="en-US" w:eastAsia="zh-CN"/>
              </w:rPr>
            </w:pPr>
          </w:p>
        </w:tc>
        <w:tc>
          <w:tcPr>
            <w:tcW w:w="427" w:type="pct"/>
            <w:noWrap w:val="0"/>
            <w:vAlign w:val="top"/>
          </w:tcPr>
          <w:p>
            <w:pPr>
              <w:pStyle w:val="9"/>
              <w:tabs>
                <w:tab w:val="left" w:pos="719"/>
              </w:tabs>
              <w:spacing w:before="145" w:line="240" w:lineRule="auto"/>
              <w:ind w:right="7"/>
              <w:jc w:val="center"/>
              <w:rPr>
                <w:sz w:val="24"/>
              </w:rPr>
            </w:pPr>
            <w:r>
              <w:rPr>
                <w:sz w:val="24"/>
              </w:rPr>
              <w:t>性 别</w:t>
            </w:r>
          </w:p>
        </w:tc>
        <w:tc>
          <w:tcPr>
            <w:tcW w:w="784" w:type="pct"/>
            <w:noWrap w:val="0"/>
            <w:vAlign w:val="top"/>
          </w:tcPr>
          <w:p>
            <w:pPr>
              <w:pStyle w:val="9"/>
              <w:tabs>
                <w:tab w:val="left" w:pos="719"/>
              </w:tabs>
              <w:spacing w:before="145" w:line="240" w:lineRule="auto"/>
              <w:ind w:right="7"/>
              <w:jc w:val="center"/>
              <w:rPr>
                <w:rFonts w:hint="eastAsia" w:eastAsia="宋体"/>
                <w:sz w:val="24"/>
                <w:lang w:val="en-US" w:eastAsia="zh-CN"/>
              </w:rPr>
            </w:pPr>
          </w:p>
        </w:tc>
        <w:tc>
          <w:tcPr>
            <w:tcW w:w="615" w:type="pct"/>
            <w:noWrap w:val="0"/>
            <w:vAlign w:val="top"/>
          </w:tcPr>
          <w:p>
            <w:pPr>
              <w:pStyle w:val="9"/>
              <w:tabs>
                <w:tab w:val="left" w:pos="719"/>
              </w:tabs>
              <w:spacing w:before="145" w:line="240" w:lineRule="auto"/>
              <w:ind w:right="7"/>
              <w:jc w:val="center"/>
              <w:rPr>
                <w:sz w:val="24"/>
              </w:rPr>
            </w:pPr>
            <w:r>
              <w:rPr>
                <w:sz w:val="24"/>
              </w:rPr>
              <w:t>出生年月</w:t>
            </w:r>
          </w:p>
        </w:tc>
        <w:tc>
          <w:tcPr>
            <w:tcW w:w="1216" w:type="pct"/>
            <w:noWrap w:val="0"/>
            <w:vAlign w:val="top"/>
          </w:tcPr>
          <w:p>
            <w:pPr>
              <w:pStyle w:val="9"/>
              <w:tabs>
                <w:tab w:val="left" w:pos="719"/>
              </w:tabs>
              <w:spacing w:before="145" w:line="240" w:lineRule="auto"/>
              <w:ind w:right="7"/>
              <w:jc w:val="center"/>
              <w:rPr>
                <w:rFonts w:hint="default" w:eastAsia="宋体"/>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625" w:type="pct"/>
            <w:noWrap w:val="0"/>
            <w:vAlign w:val="top"/>
          </w:tcPr>
          <w:p>
            <w:pPr>
              <w:pStyle w:val="9"/>
              <w:tabs>
                <w:tab w:val="left" w:pos="719"/>
              </w:tabs>
              <w:spacing w:before="145" w:line="240" w:lineRule="auto"/>
              <w:ind w:right="7"/>
              <w:jc w:val="center"/>
              <w:rPr>
                <w:sz w:val="24"/>
              </w:rPr>
            </w:pPr>
            <w:r>
              <w:rPr>
                <w:sz w:val="24"/>
              </w:rPr>
              <w:t>别</w:t>
            </w:r>
            <w:r>
              <w:rPr>
                <w:sz w:val="24"/>
              </w:rPr>
              <w:tab/>
            </w:r>
            <w:r>
              <w:rPr>
                <w:sz w:val="24"/>
              </w:rPr>
              <w:t>名</w:t>
            </w:r>
          </w:p>
        </w:tc>
        <w:tc>
          <w:tcPr>
            <w:tcW w:w="1330" w:type="pct"/>
            <w:noWrap w:val="0"/>
            <w:vAlign w:val="top"/>
          </w:tcPr>
          <w:p>
            <w:pPr>
              <w:pStyle w:val="9"/>
              <w:tabs>
                <w:tab w:val="left" w:pos="719"/>
              </w:tabs>
              <w:spacing w:before="145" w:line="240" w:lineRule="auto"/>
              <w:ind w:right="7"/>
              <w:jc w:val="center"/>
              <w:rPr>
                <w:rFonts w:hint="default" w:eastAsia="宋体"/>
                <w:sz w:val="24"/>
                <w:lang w:val="en-US" w:eastAsia="zh-CN"/>
              </w:rPr>
            </w:pPr>
          </w:p>
        </w:tc>
        <w:tc>
          <w:tcPr>
            <w:tcW w:w="427" w:type="pct"/>
            <w:noWrap w:val="0"/>
            <w:vAlign w:val="top"/>
          </w:tcPr>
          <w:p>
            <w:pPr>
              <w:pStyle w:val="9"/>
              <w:tabs>
                <w:tab w:val="left" w:pos="719"/>
              </w:tabs>
              <w:spacing w:before="145" w:line="240" w:lineRule="auto"/>
              <w:ind w:right="7"/>
              <w:jc w:val="center"/>
              <w:rPr>
                <w:sz w:val="24"/>
              </w:rPr>
            </w:pPr>
            <w:r>
              <w:rPr>
                <w:sz w:val="24"/>
              </w:rPr>
              <w:t>民 族</w:t>
            </w:r>
          </w:p>
        </w:tc>
        <w:tc>
          <w:tcPr>
            <w:tcW w:w="784" w:type="pct"/>
            <w:noWrap w:val="0"/>
            <w:vAlign w:val="top"/>
          </w:tcPr>
          <w:p>
            <w:pPr>
              <w:pStyle w:val="9"/>
              <w:tabs>
                <w:tab w:val="left" w:pos="719"/>
              </w:tabs>
              <w:spacing w:before="145" w:line="240" w:lineRule="auto"/>
              <w:ind w:right="7"/>
              <w:jc w:val="center"/>
              <w:rPr>
                <w:rFonts w:hint="default" w:eastAsia="宋体"/>
                <w:sz w:val="24"/>
                <w:lang w:val="en-US" w:eastAsia="zh-CN"/>
              </w:rPr>
            </w:pPr>
          </w:p>
        </w:tc>
        <w:tc>
          <w:tcPr>
            <w:tcW w:w="615" w:type="pct"/>
            <w:noWrap w:val="0"/>
            <w:vAlign w:val="top"/>
          </w:tcPr>
          <w:p>
            <w:pPr>
              <w:pStyle w:val="9"/>
              <w:tabs>
                <w:tab w:val="left" w:pos="719"/>
              </w:tabs>
              <w:spacing w:before="145" w:line="240" w:lineRule="auto"/>
              <w:ind w:right="7"/>
              <w:jc w:val="center"/>
              <w:rPr>
                <w:sz w:val="24"/>
              </w:rPr>
            </w:pPr>
            <w:r>
              <w:rPr>
                <w:sz w:val="24"/>
              </w:rPr>
              <w:t>政治面貌</w:t>
            </w:r>
          </w:p>
        </w:tc>
        <w:tc>
          <w:tcPr>
            <w:tcW w:w="1216" w:type="pct"/>
            <w:noWrap w:val="0"/>
            <w:vAlign w:val="top"/>
          </w:tcPr>
          <w:p>
            <w:pPr>
              <w:pStyle w:val="9"/>
              <w:tabs>
                <w:tab w:val="left" w:pos="719"/>
              </w:tabs>
              <w:spacing w:before="145" w:line="240" w:lineRule="auto"/>
              <w:ind w:right="7"/>
              <w:jc w:val="center"/>
              <w:rPr>
                <w:rFonts w:hint="eastAsia" w:eastAsia="宋体"/>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25" w:type="pct"/>
            <w:noWrap w:val="0"/>
            <w:vAlign w:val="top"/>
          </w:tcPr>
          <w:p>
            <w:pPr>
              <w:pStyle w:val="9"/>
              <w:tabs>
                <w:tab w:val="left" w:pos="719"/>
              </w:tabs>
              <w:spacing w:before="145" w:line="240" w:lineRule="auto"/>
              <w:ind w:right="7"/>
              <w:jc w:val="center"/>
              <w:rPr>
                <w:sz w:val="24"/>
              </w:rPr>
            </w:pPr>
            <w:r>
              <w:rPr>
                <w:sz w:val="24"/>
              </w:rPr>
              <w:t>毕业学校</w:t>
            </w:r>
          </w:p>
        </w:tc>
        <w:tc>
          <w:tcPr>
            <w:tcW w:w="2542" w:type="pct"/>
            <w:gridSpan w:val="3"/>
            <w:noWrap w:val="0"/>
            <w:vAlign w:val="top"/>
          </w:tcPr>
          <w:p>
            <w:pPr>
              <w:pStyle w:val="9"/>
              <w:tabs>
                <w:tab w:val="left" w:pos="719"/>
              </w:tabs>
              <w:spacing w:before="145" w:line="240" w:lineRule="auto"/>
              <w:ind w:right="7"/>
              <w:jc w:val="center"/>
              <w:rPr>
                <w:rFonts w:hint="default" w:eastAsia="宋体"/>
                <w:sz w:val="24"/>
                <w:lang w:val="en-US" w:eastAsia="zh-CN"/>
              </w:rPr>
            </w:pPr>
          </w:p>
        </w:tc>
        <w:tc>
          <w:tcPr>
            <w:tcW w:w="615" w:type="pct"/>
            <w:noWrap w:val="0"/>
            <w:vAlign w:val="top"/>
          </w:tcPr>
          <w:p>
            <w:pPr>
              <w:pStyle w:val="9"/>
              <w:tabs>
                <w:tab w:val="left" w:pos="719"/>
              </w:tabs>
              <w:spacing w:before="145" w:line="240" w:lineRule="auto"/>
              <w:ind w:right="7"/>
              <w:jc w:val="center"/>
              <w:rPr>
                <w:sz w:val="24"/>
              </w:rPr>
            </w:pPr>
            <w:r>
              <w:rPr>
                <w:sz w:val="24"/>
              </w:rPr>
              <w:t>文化程度</w:t>
            </w:r>
          </w:p>
        </w:tc>
        <w:tc>
          <w:tcPr>
            <w:tcW w:w="1216" w:type="pct"/>
            <w:noWrap w:val="0"/>
            <w:vAlign w:val="top"/>
          </w:tcPr>
          <w:p>
            <w:pPr>
              <w:pStyle w:val="9"/>
              <w:tabs>
                <w:tab w:val="left" w:pos="719"/>
              </w:tabs>
              <w:spacing w:before="145" w:line="240" w:lineRule="auto"/>
              <w:ind w:right="7"/>
              <w:jc w:val="center"/>
              <w:rPr>
                <w:rFonts w:hint="eastAsia" w:eastAsia="宋体"/>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25" w:type="pct"/>
            <w:noWrap w:val="0"/>
            <w:vAlign w:val="top"/>
          </w:tcPr>
          <w:p>
            <w:pPr>
              <w:pStyle w:val="9"/>
              <w:tabs>
                <w:tab w:val="left" w:pos="719"/>
              </w:tabs>
              <w:spacing w:before="145" w:line="240" w:lineRule="auto"/>
              <w:ind w:right="7"/>
              <w:jc w:val="center"/>
              <w:rPr>
                <w:sz w:val="24"/>
              </w:rPr>
            </w:pPr>
            <w:r>
              <w:rPr>
                <w:sz w:val="24"/>
              </w:rPr>
              <w:t>所在单位</w:t>
            </w:r>
          </w:p>
        </w:tc>
        <w:tc>
          <w:tcPr>
            <w:tcW w:w="2542" w:type="pct"/>
            <w:gridSpan w:val="3"/>
            <w:noWrap w:val="0"/>
            <w:vAlign w:val="top"/>
          </w:tcPr>
          <w:p>
            <w:pPr>
              <w:pStyle w:val="9"/>
              <w:tabs>
                <w:tab w:val="left" w:pos="719"/>
              </w:tabs>
              <w:spacing w:before="145" w:line="240" w:lineRule="auto"/>
              <w:ind w:right="7"/>
              <w:jc w:val="center"/>
              <w:rPr>
                <w:rFonts w:hint="default" w:eastAsia="宋体"/>
                <w:sz w:val="24"/>
                <w:lang w:val="en-US" w:eastAsia="zh-CN"/>
              </w:rPr>
            </w:pPr>
          </w:p>
        </w:tc>
        <w:tc>
          <w:tcPr>
            <w:tcW w:w="615" w:type="pct"/>
            <w:noWrap w:val="0"/>
            <w:vAlign w:val="top"/>
          </w:tcPr>
          <w:p>
            <w:pPr>
              <w:pStyle w:val="9"/>
              <w:tabs>
                <w:tab w:val="left" w:pos="719"/>
              </w:tabs>
              <w:spacing w:before="145" w:line="240" w:lineRule="auto"/>
              <w:ind w:right="7"/>
              <w:jc w:val="center"/>
              <w:rPr>
                <w:sz w:val="24"/>
              </w:rPr>
            </w:pPr>
            <w:r>
              <w:rPr>
                <w:sz w:val="24"/>
              </w:rPr>
              <w:t>单位职务</w:t>
            </w:r>
          </w:p>
        </w:tc>
        <w:tc>
          <w:tcPr>
            <w:tcW w:w="1216" w:type="pct"/>
            <w:noWrap w:val="0"/>
            <w:vAlign w:val="top"/>
          </w:tcPr>
          <w:p>
            <w:pPr>
              <w:pStyle w:val="9"/>
              <w:tabs>
                <w:tab w:val="left" w:pos="719"/>
              </w:tabs>
              <w:spacing w:before="145" w:line="240" w:lineRule="auto"/>
              <w:ind w:right="7"/>
              <w:jc w:val="center"/>
              <w:rPr>
                <w:rFonts w:hint="eastAsia" w:eastAsia="宋体"/>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25" w:type="pct"/>
            <w:noWrap w:val="0"/>
            <w:vAlign w:val="top"/>
          </w:tcPr>
          <w:p>
            <w:pPr>
              <w:pStyle w:val="9"/>
              <w:tabs>
                <w:tab w:val="left" w:pos="719"/>
              </w:tabs>
              <w:spacing w:before="145" w:line="240" w:lineRule="auto"/>
              <w:ind w:right="7"/>
              <w:jc w:val="center"/>
              <w:rPr>
                <w:sz w:val="24"/>
              </w:rPr>
            </w:pPr>
            <w:r>
              <w:rPr>
                <w:sz w:val="24"/>
              </w:rPr>
              <w:t>专业职称</w:t>
            </w:r>
          </w:p>
        </w:tc>
        <w:tc>
          <w:tcPr>
            <w:tcW w:w="2542" w:type="pct"/>
            <w:gridSpan w:val="3"/>
            <w:noWrap w:val="0"/>
            <w:vAlign w:val="top"/>
          </w:tcPr>
          <w:p>
            <w:pPr>
              <w:pStyle w:val="9"/>
              <w:tabs>
                <w:tab w:val="left" w:pos="719"/>
              </w:tabs>
              <w:spacing w:before="145" w:line="240" w:lineRule="auto"/>
              <w:ind w:right="7"/>
              <w:jc w:val="center"/>
              <w:rPr>
                <w:rFonts w:hint="default" w:eastAsia="宋体"/>
                <w:sz w:val="24"/>
                <w:lang w:val="en-US" w:eastAsia="zh-CN"/>
              </w:rPr>
            </w:pPr>
          </w:p>
        </w:tc>
        <w:tc>
          <w:tcPr>
            <w:tcW w:w="615" w:type="pct"/>
            <w:noWrap w:val="0"/>
            <w:vAlign w:val="top"/>
          </w:tcPr>
          <w:p>
            <w:pPr>
              <w:pStyle w:val="9"/>
              <w:tabs>
                <w:tab w:val="left" w:pos="719"/>
              </w:tabs>
              <w:spacing w:before="145" w:line="240" w:lineRule="auto"/>
              <w:ind w:right="7"/>
              <w:jc w:val="center"/>
              <w:rPr>
                <w:sz w:val="24"/>
              </w:rPr>
            </w:pPr>
            <w:r>
              <w:rPr>
                <w:sz w:val="24"/>
              </w:rPr>
              <w:t>联系电话</w:t>
            </w:r>
          </w:p>
        </w:tc>
        <w:tc>
          <w:tcPr>
            <w:tcW w:w="1216" w:type="pct"/>
            <w:noWrap w:val="0"/>
            <w:vAlign w:val="top"/>
          </w:tcPr>
          <w:p>
            <w:pPr>
              <w:pStyle w:val="9"/>
              <w:tabs>
                <w:tab w:val="left" w:pos="719"/>
              </w:tabs>
              <w:spacing w:before="145" w:line="240" w:lineRule="auto"/>
              <w:ind w:right="7"/>
              <w:jc w:val="center"/>
              <w:rPr>
                <w:rFonts w:hint="default" w:eastAsia="宋体"/>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625" w:type="pct"/>
            <w:noWrap w:val="0"/>
            <w:vAlign w:val="top"/>
          </w:tcPr>
          <w:p>
            <w:pPr>
              <w:pStyle w:val="9"/>
              <w:tabs>
                <w:tab w:val="left" w:pos="719"/>
              </w:tabs>
              <w:spacing w:before="145" w:line="240" w:lineRule="auto"/>
              <w:ind w:right="7"/>
              <w:jc w:val="center"/>
              <w:rPr>
                <w:sz w:val="24"/>
              </w:rPr>
            </w:pPr>
            <w:r>
              <w:rPr>
                <w:sz w:val="24"/>
              </w:rPr>
              <w:t>联系地址</w:t>
            </w:r>
          </w:p>
        </w:tc>
        <w:tc>
          <w:tcPr>
            <w:tcW w:w="2542" w:type="pct"/>
            <w:gridSpan w:val="3"/>
            <w:noWrap w:val="0"/>
            <w:vAlign w:val="top"/>
          </w:tcPr>
          <w:p>
            <w:pPr>
              <w:pStyle w:val="9"/>
              <w:tabs>
                <w:tab w:val="left" w:pos="719"/>
              </w:tabs>
              <w:spacing w:before="145" w:line="240" w:lineRule="auto"/>
              <w:ind w:right="7"/>
              <w:jc w:val="center"/>
              <w:rPr>
                <w:rFonts w:hint="default" w:eastAsia="宋体"/>
                <w:sz w:val="24"/>
                <w:lang w:val="en-US" w:eastAsia="zh-CN"/>
              </w:rPr>
            </w:pPr>
          </w:p>
        </w:tc>
        <w:tc>
          <w:tcPr>
            <w:tcW w:w="615" w:type="pct"/>
            <w:noWrap w:val="0"/>
            <w:vAlign w:val="top"/>
          </w:tcPr>
          <w:p>
            <w:pPr>
              <w:pStyle w:val="9"/>
              <w:tabs>
                <w:tab w:val="left" w:pos="719"/>
              </w:tabs>
              <w:spacing w:before="145" w:line="240" w:lineRule="auto"/>
              <w:ind w:right="7"/>
              <w:jc w:val="center"/>
              <w:rPr>
                <w:sz w:val="24"/>
              </w:rPr>
            </w:pPr>
            <w:r>
              <w:rPr>
                <w:sz w:val="24"/>
              </w:rPr>
              <w:t>邮政编号</w:t>
            </w:r>
          </w:p>
        </w:tc>
        <w:tc>
          <w:tcPr>
            <w:tcW w:w="1216" w:type="pct"/>
            <w:noWrap w:val="0"/>
            <w:vAlign w:val="top"/>
          </w:tcPr>
          <w:p>
            <w:pPr>
              <w:pStyle w:val="9"/>
              <w:tabs>
                <w:tab w:val="left" w:pos="719"/>
              </w:tabs>
              <w:spacing w:before="145" w:line="240" w:lineRule="auto"/>
              <w:ind w:right="7"/>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6" w:hRule="atLeast"/>
        </w:trPr>
        <w:tc>
          <w:tcPr>
            <w:tcW w:w="625" w:type="pct"/>
            <w:noWrap w:val="0"/>
            <w:vAlign w:val="top"/>
          </w:tcPr>
          <w:p>
            <w:pPr>
              <w:pStyle w:val="9"/>
              <w:tabs>
                <w:tab w:val="left" w:pos="719"/>
              </w:tabs>
              <w:spacing w:before="145" w:line="240" w:lineRule="auto"/>
              <w:ind w:right="7"/>
              <w:jc w:val="center"/>
              <w:rPr>
                <w:sz w:val="24"/>
              </w:rPr>
            </w:pPr>
          </w:p>
          <w:p>
            <w:pPr>
              <w:pStyle w:val="9"/>
              <w:tabs>
                <w:tab w:val="left" w:pos="719"/>
              </w:tabs>
              <w:spacing w:before="145" w:line="240" w:lineRule="auto"/>
              <w:ind w:right="7"/>
              <w:jc w:val="center"/>
              <w:rPr>
                <w:sz w:val="24"/>
              </w:rPr>
            </w:pPr>
            <w:r>
              <w:rPr>
                <w:sz w:val="24"/>
              </w:rPr>
              <w:t>工作经历</w:t>
            </w:r>
          </w:p>
        </w:tc>
        <w:tc>
          <w:tcPr>
            <w:tcW w:w="4374" w:type="pct"/>
            <w:gridSpan w:val="5"/>
            <w:noWrap w:val="0"/>
            <w:vAlign w:val="top"/>
          </w:tcPr>
          <w:p>
            <w:pPr>
              <w:numPr>
                <w:ilvl w:val="0"/>
                <w:numId w:val="0"/>
              </w:numPr>
              <w:spacing w:before="0" w:after="0" w:line="380" w:lineRule="exact"/>
              <w:ind w:left="100" w:leftChars="0"/>
              <w:textAlignment w:val="center"/>
              <w:rPr>
                <w:rFonts w:hint="default"/>
                <w:sz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1" w:hRule="atLeast"/>
        </w:trPr>
        <w:tc>
          <w:tcPr>
            <w:tcW w:w="625" w:type="pct"/>
            <w:noWrap w:val="0"/>
            <w:vAlign w:val="top"/>
          </w:tcPr>
          <w:p>
            <w:pPr>
              <w:pStyle w:val="9"/>
              <w:tabs>
                <w:tab w:val="left" w:pos="719"/>
              </w:tabs>
              <w:spacing w:before="145" w:line="240" w:lineRule="auto"/>
              <w:ind w:right="7"/>
              <w:jc w:val="center"/>
              <w:rPr>
                <w:sz w:val="24"/>
              </w:rPr>
            </w:pPr>
          </w:p>
          <w:p>
            <w:pPr>
              <w:pStyle w:val="9"/>
              <w:tabs>
                <w:tab w:val="left" w:pos="719"/>
              </w:tabs>
              <w:spacing w:before="145" w:line="240" w:lineRule="auto"/>
              <w:ind w:right="7"/>
              <w:jc w:val="center"/>
              <w:rPr>
                <w:sz w:val="24"/>
              </w:rPr>
            </w:pPr>
            <w:r>
              <w:rPr>
                <w:sz w:val="24"/>
              </w:rPr>
              <w:t>获得荣誉</w:t>
            </w:r>
          </w:p>
          <w:p>
            <w:pPr>
              <w:pStyle w:val="9"/>
              <w:tabs>
                <w:tab w:val="left" w:pos="719"/>
              </w:tabs>
              <w:spacing w:before="145" w:line="240" w:lineRule="auto"/>
              <w:ind w:right="7"/>
              <w:jc w:val="center"/>
              <w:rPr>
                <w:sz w:val="24"/>
              </w:rPr>
            </w:pPr>
          </w:p>
        </w:tc>
        <w:tc>
          <w:tcPr>
            <w:tcW w:w="4374" w:type="pct"/>
            <w:gridSpan w:val="5"/>
            <w:noWrap w:val="0"/>
            <w:vAlign w:val="top"/>
          </w:tcPr>
          <w:p>
            <w:pPr>
              <w:pStyle w:val="9"/>
              <w:tabs>
                <w:tab w:val="left" w:pos="719"/>
              </w:tabs>
              <w:spacing w:before="145" w:line="240" w:lineRule="auto"/>
              <w:ind w:right="7"/>
              <w:jc w:val="left"/>
              <w:rPr>
                <w:rFonts w:hint="default" w:eastAsia="宋体"/>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0" w:hRule="atLeast"/>
        </w:trPr>
        <w:tc>
          <w:tcPr>
            <w:tcW w:w="625" w:type="pct"/>
            <w:noWrap w:val="0"/>
            <w:vAlign w:val="top"/>
          </w:tcPr>
          <w:p>
            <w:pPr>
              <w:pStyle w:val="9"/>
              <w:tabs>
                <w:tab w:val="left" w:pos="719"/>
              </w:tabs>
              <w:spacing w:before="145" w:line="240" w:lineRule="auto"/>
              <w:ind w:right="7"/>
              <w:jc w:val="center"/>
              <w:rPr>
                <w:sz w:val="24"/>
              </w:rPr>
            </w:pPr>
          </w:p>
          <w:p>
            <w:pPr>
              <w:pStyle w:val="9"/>
              <w:tabs>
                <w:tab w:val="left" w:pos="719"/>
              </w:tabs>
              <w:spacing w:before="145" w:line="240" w:lineRule="auto"/>
              <w:ind w:right="7"/>
              <w:jc w:val="center"/>
              <w:rPr>
                <w:sz w:val="24"/>
              </w:rPr>
            </w:pPr>
            <w:r>
              <w:rPr>
                <w:sz w:val="24"/>
              </w:rPr>
              <w:t>专业特长</w:t>
            </w:r>
          </w:p>
        </w:tc>
        <w:tc>
          <w:tcPr>
            <w:tcW w:w="4374" w:type="pct"/>
            <w:gridSpan w:val="5"/>
            <w:noWrap w:val="0"/>
            <w:vAlign w:val="top"/>
          </w:tcPr>
          <w:p>
            <w:pPr>
              <w:numPr>
                <w:ilvl w:val="0"/>
                <w:numId w:val="0"/>
              </w:numPr>
              <w:spacing w:before="0" w:after="0" w:line="380" w:lineRule="exact"/>
              <w:ind w:left="100" w:leftChars="0"/>
              <w:textAlignment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1" w:hRule="atLeast"/>
        </w:trPr>
        <w:tc>
          <w:tcPr>
            <w:tcW w:w="625" w:type="pct"/>
            <w:noWrap w:val="0"/>
            <w:vAlign w:val="top"/>
          </w:tcPr>
          <w:p>
            <w:pPr>
              <w:pStyle w:val="9"/>
              <w:tabs>
                <w:tab w:val="left" w:pos="719"/>
              </w:tabs>
              <w:spacing w:before="145" w:line="240" w:lineRule="auto"/>
              <w:ind w:right="7"/>
              <w:jc w:val="center"/>
              <w:rPr>
                <w:sz w:val="24"/>
              </w:rPr>
            </w:pPr>
          </w:p>
          <w:p>
            <w:pPr>
              <w:pStyle w:val="9"/>
              <w:tabs>
                <w:tab w:val="left" w:pos="719"/>
              </w:tabs>
              <w:spacing w:before="145" w:line="240" w:lineRule="auto"/>
              <w:ind w:right="7"/>
              <w:jc w:val="center"/>
              <w:rPr>
                <w:sz w:val="24"/>
              </w:rPr>
            </w:pPr>
            <w:r>
              <w:rPr>
                <w:sz w:val="24"/>
              </w:rPr>
              <w:t>推荐单位意</w:t>
            </w:r>
            <w:r>
              <w:rPr>
                <w:sz w:val="24"/>
              </w:rPr>
              <w:tab/>
            </w:r>
            <w:r>
              <w:rPr>
                <w:sz w:val="24"/>
              </w:rPr>
              <w:t>见</w:t>
            </w:r>
          </w:p>
        </w:tc>
        <w:tc>
          <w:tcPr>
            <w:tcW w:w="4374" w:type="pct"/>
            <w:gridSpan w:val="5"/>
            <w:noWrap w:val="0"/>
            <w:vAlign w:val="top"/>
          </w:tcPr>
          <w:p>
            <w:pPr>
              <w:pStyle w:val="9"/>
              <w:tabs>
                <w:tab w:val="left" w:pos="719"/>
              </w:tabs>
              <w:spacing w:before="145" w:line="240" w:lineRule="auto"/>
              <w:ind w:right="7"/>
              <w:jc w:val="center"/>
              <w:rPr>
                <w:sz w:val="24"/>
              </w:rPr>
            </w:pPr>
          </w:p>
          <w:p>
            <w:pPr>
              <w:pStyle w:val="9"/>
              <w:tabs>
                <w:tab w:val="left" w:pos="719"/>
              </w:tabs>
              <w:spacing w:before="145" w:line="240" w:lineRule="auto"/>
              <w:ind w:right="7"/>
              <w:jc w:val="right"/>
              <w:rPr>
                <w:sz w:val="24"/>
              </w:rPr>
            </w:pPr>
          </w:p>
          <w:p>
            <w:pPr>
              <w:pStyle w:val="9"/>
              <w:tabs>
                <w:tab w:val="left" w:pos="719"/>
              </w:tabs>
              <w:spacing w:before="145" w:line="240" w:lineRule="auto"/>
              <w:ind w:right="7"/>
              <w:jc w:val="right"/>
              <w:rPr>
                <w:sz w:val="24"/>
              </w:rPr>
            </w:pPr>
          </w:p>
          <w:p>
            <w:pPr>
              <w:pStyle w:val="9"/>
              <w:tabs>
                <w:tab w:val="left" w:pos="719"/>
              </w:tabs>
              <w:spacing w:before="145" w:line="240" w:lineRule="auto"/>
              <w:ind w:right="7"/>
              <w:jc w:val="center"/>
              <w:rPr>
                <w:sz w:val="24"/>
              </w:rPr>
            </w:pPr>
            <w:r>
              <w:rPr>
                <w:rFonts w:hint="eastAsia"/>
                <w:sz w:val="24"/>
                <w:lang w:val="en-US" w:eastAsia="zh-CN"/>
              </w:rPr>
              <w:t xml:space="preserve">                                             </w:t>
            </w:r>
            <w:r>
              <w:rPr>
                <w:sz w:val="24"/>
              </w:rPr>
              <w:t>（盖章）</w:t>
            </w:r>
          </w:p>
          <w:p>
            <w:pPr>
              <w:pStyle w:val="9"/>
              <w:tabs>
                <w:tab w:val="left" w:pos="719"/>
              </w:tabs>
              <w:spacing w:before="145" w:line="240" w:lineRule="auto"/>
              <w:ind w:right="7"/>
              <w:jc w:val="center"/>
              <w:rPr>
                <w:sz w:val="24"/>
              </w:rPr>
            </w:pPr>
            <w:r>
              <w:rPr>
                <w:rFonts w:hint="eastAsia"/>
                <w:sz w:val="24"/>
                <w:lang w:val="en-US" w:eastAsia="zh-CN"/>
              </w:rPr>
              <w:t xml:space="preserve">                                             </w:t>
            </w:r>
            <w:r>
              <w:rPr>
                <w:sz w:val="24"/>
              </w:rPr>
              <w:t>年</w:t>
            </w:r>
            <w:r>
              <w:rPr>
                <w:rFonts w:hint="eastAsia"/>
                <w:sz w:val="24"/>
                <w:lang w:val="en-US" w:eastAsia="zh-CN"/>
              </w:rPr>
              <w:t xml:space="preserve">  </w:t>
            </w:r>
            <w:r>
              <w:rPr>
                <w:sz w:val="24"/>
              </w:rPr>
              <w:t>月</w:t>
            </w:r>
            <w:r>
              <w:rPr>
                <w:sz w:val="24"/>
              </w:rPr>
              <w:tab/>
            </w:r>
            <w:r>
              <w:rPr>
                <w:rFonts w:hint="eastAsia"/>
                <w:sz w:val="24"/>
                <w:lang w:val="en-US" w:eastAsia="zh-CN"/>
              </w:rPr>
              <w:t xml:space="preserve"> </w:t>
            </w:r>
            <w:r>
              <w:rPr>
                <w:sz w:val="24"/>
              </w:rPr>
              <w:t>日</w:t>
            </w:r>
          </w:p>
        </w:tc>
      </w:tr>
    </w:tbl>
    <w:p>
      <w:pPr>
        <w:pStyle w:val="9"/>
        <w:tabs>
          <w:tab w:val="left" w:pos="719"/>
        </w:tabs>
        <w:spacing w:before="145" w:line="240" w:lineRule="auto"/>
        <w:ind w:right="7"/>
        <w:jc w:val="left"/>
        <w:rPr>
          <w:rFonts w:hint="eastAsia"/>
          <w:sz w:val="24"/>
          <w:szCs w:val="24"/>
        </w:rPr>
      </w:pPr>
      <w:r>
        <w:rPr>
          <w:rFonts w:hint="eastAsia"/>
          <w:sz w:val="24"/>
          <w:szCs w:val="24"/>
        </w:rPr>
        <w:t>备注：</w:t>
      </w:r>
    </w:p>
    <w:p>
      <w:pPr>
        <w:bidi w:val="0"/>
        <w:ind w:firstLine="480" w:firstLineChars="200"/>
        <w:rPr>
          <w:sz w:val="24"/>
          <w:szCs w:val="24"/>
        </w:rPr>
      </w:pPr>
      <w:r>
        <w:rPr>
          <w:sz w:val="24"/>
          <w:szCs w:val="24"/>
        </w:rPr>
        <w:t>1、填写完本表后打印2份，经推荐单位签署推荐意见和盖章后，快递邮寄到：长沙市岳麓区中海社区3期6栋 2401</w:t>
      </w:r>
      <w:r>
        <w:rPr>
          <w:rFonts w:hint="eastAsia"/>
          <w:sz w:val="24"/>
          <w:szCs w:val="24"/>
          <w:lang w:val="en-US" w:eastAsia="zh-CN"/>
        </w:rPr>
        <w:t xml:space="preserve"> </w:t>
      </w:r>
      <w:r>
        <w:rPr>
          <w:sz w:val="24"/>
          <w:szCs w:val="24"/>
        </w:rPr>
        <w:t>室，</w:t>
      </w:r>
      <w:r>
        <w:rPr>
          <w:rFonts w:hint="eastAsia"/>
          <w:sz w:val="24"/>
          <w:szCs w:val="24"/>
          <w:lang w:val="en-US" w:eastAsia="zh-CN"/>
        </w:rPr>
        <w:t>欧小红</w:t>
      </w:r>
      <w:r>
        <w:rPr>
          <w:sz w:val="24"/>
          <w:szCs w:val="24"/>
        </w:rPr>
        <w:t>收，联系方式 1536408</w:t>
      </w:r>
      <w:r>
        <w:rPr>
          <w:rFonts w:hint="eastAsia"/>
          <w:sz w:val="24"/>
          <w:szCs w:val="24"/>
          <w:lang w:val="en-US" w:eastAsia="zh-CN"/>
        </w:rPr>
        <w:t>85</w:t>
      </w:r>
      <w:r>
        <w:rPr>
          <w:sz w:val="24"/>
          <w:szCs w:val="24"/>
        </w:rPr>
        <w:t>06。</w:t>
      </w:r>
    </w:p>
    <w:p>
      <w:pPr>
        <w:bidi w:val="0"/>
        <w:ind w:firstLine="480" w:firstLineChars="200"/>
        <w:rPr>
          <w:sz w:val="24"/>
          <w:szCs w:val="24"/>
        </w:rPr>
      </w:pPr>
    </w:p>
    <w:p>
      <w:pPr>
        <w:bidi w:val="0"/>
        <w:ind w:firstLine="480" w:firstLineChars="200"/>
        <w:rPr>
          <w:rFonts w:hint="default"/>
          <w:sz w:val="24"/>
          <w:szCs w:val="24"/>
          <w:lang w:val="en-US" w:eastAsia="zh-CN"/>
        </w:rPr>
      </w:pPr>
      <w:r>
        <w:rPr>
          <w:sz w:val="24"/>
          <w:szCs w:val="24"/>
        </w:rPr>
        <w:t>2</w:t>
      </w:r>
      <w:r>
        <w:rPr>
          <w:sz w:val="24"/>
          <w:szCs w:val="24"/>
        </w:rPr>
        <w:fldChar w:fldCharType="begin"/>
      </w:r>
      <w:r>
        <w:rPr>
          <w:sz w:val="24"/>
          <w:szCs w:val="24"/>
        </w:rPr>
        <w:instrText xml:space="preserve"> HYPERLINK "mailto:13787179805@163.com" \h </w:instrText>
      </w:r>
      <w:r>
        <w:rPr>
          <w:sz w:val="24"/>
          <w:szCs w:val="24"/>
        </w:rPr>
        <w:fldChar w:fldCharType="separate"/>
      </w:r>
      <w:r>
        <w:rPr>
          <w:sz w:val="24"/>
          <w:szCs w:val="24"/>
        </w:rPr>
        <w:t>、电子表和申报材料附件，请打包发送到</w:t>
      </w:r>
      <w:r>
        <w:rPr>
          <w:rFonts w:hint="eastAsia"/>
          <w:sz w:val="24"/>
          <w:szCs w:val="24"/>
          <w:lang w:eastAsia="zh-CN"/>
        </w:rPr>
        <w:t>：</w:t>
      </w:r>
      <w:r>
        <w:rPr>
          <w:sz w:val="24"/>
          <w:szCs w:val="24"/>
        </w:rPr>
        <w:t xml:space="preserve">13787179805@163.com </w:t>
      </w:r>
      <w:r>
        <w:rPr>
          <w:sz w:val="24"/>
          <w:szCs w:val="24"/>
        </w:rPr>
        <w:fldChar w:fldCharType="end"/>
      </w:r>
      <w:r>
        <w:rPr>
          <w:sz w:val="24"/>
          <w:szCs w:val="24"/>
        </w:rPr>
        <w:t>邮箱。</w:t>
      </w:r>
    </w:p>
    <w:sectPr>
      <w:footerReference r:id="rId3" w:type="default"/>
      <w:pgSz w:w="11906" w:h="16838"/>
      <w:pgMar w:top="1587"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8C813642-0490-41A6-A255-165920C85AFA}"/>
  </w:font>
  <w:font w:name="方正仿宋简体">
    <w:panose1 w:val="02000000000000000000"/>
    <w:charset w:val="86"/>
    <w:family w:val="auto"/>
    <w:pitch w:val="default"/>
    <w:sig w:usb0="A00002BF" w:usb1="184F6CFA" w:usb2="00000012" w:usb3="00000000" w:csb0="00040001" w:csb1="00000000"/>
    <w:embedRegular r:id="rId2" w:fontKey="{EC8E42FE-4899-4F44-A738-31AFAC62C755}"/>
  </w:font>
  <w:font w:name="华文仿宋">
    <w:panose1 w:val="02010600040101010101"/>
    <w:charset w:val="86"/>
    <w:family w:val="auto"/>
    <w:pitch w:val="default"/>
    <w:sig w:usb0="00000287" w:usb1="080F0000" w:usb2="00000000" w:usb3="00000000" w:csb0="0004009F" w:csb1="DFD70000"/>
    <w:embedRegular r:id="rId3" w:fontKey="{1DA7AC70-DBE5-49FC-B286-FF15B58ADC3E}"/>
  </w:font>
  <w:font w:name="Microsoft JhengHei">
    <w:panose1 w:val="020B0604030504040204"/>
    <w:charset w:val="88"/>
    <w:family w:val="swiss"/>
    <w:pitch w:val="default"/>
    <w:sig w:usb0="000002A7" w:usb1="28CF4400" w:usb2="00000016" w:usb3="00000000" w:csb0="00100009" w:csb1="00000000"/>
    <w:embedRegular r:id="rId4" w:fontKey="{C57077B2-F5A4-4095-B38C-2544892D430B}"/>
  </w:font>
  <w:font w:name="方正粗黑宋简体">
    <w:panose1 w:val="02000000000000000000"/>
    <w:charset w:val="86"/>
    <w:family w:val="auto"/>
    <w:pitch w:val="default"/>
    <w:sig w:usb0="A00002BF" w:usb1="184F6CFA" w:usb2="00000012" w:usb3="00000000" w:csb0="00040001" w:csb1="00000000"/>
    <w:embedRegular r:id="rId5" w:fontKey="{FC952138-87BB-4EF2-9162-80CB3C8B160F}"/>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iOTI4YTY4MTk3Yzc5YzA2YjQyZTdkZGY3MjRhNzcifQ=="/>
  </w:docVars>
  <w:rsids>
    <w:rsidRoot w:val="1E79794D"/>
    <w:rsid w:val="05B12C91"/>
    <w:rsid w:val="1D025840"/>
    <w:rsid w:val="1E79794D"/>
    <w:rsid w:val="21D81419"/>
    <w:rsid w:val="29405ECA"/>
    <w:rsid w:val="2D4C00F1"/>
    <w:rsid w:val="35711650"/>
    <w:rsid w:val="40A61218"/>
    <w:rsid w:val="4C460CE4"/>
    <w:rsid w:val="4DD56527"/>
    <w:rsid w:val="502C6AA1"/>
    <w:rsid w:val="51E50570"/>
    <w:rsid w:val="575D077D"/>
    <w:rsid w:val="5B382186"/>
    <w:rsid w:val="5B6E4B7B"/>
    <w:rsid w:val="5E875121"/>
    <w:rsid w:val="62D44D1D"/>
    <w:rsid w:val="65806EEA"/>
    <w:rsid w:val="66390F67"/>
    <w:rsid w:val="6B4F5000"/>
    <w:rsid w:val="6D475F5F"/>
    <w:rsid w:val="708F339A"/>
    <w:rsid w:val="78E00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175"/>
    </w:pPr>
    <w:rPr>
      <w:rFonts w:ascii="宋体" w:hAnsi="宋体" w:eastAsia="宋体" w:cs="宋体"/>
      <w:sz w:val="30"/>
      <w:szCs w:val="30"/>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2084</Words>
  <Characters>2236</Characters>
  <Lines>0</Lines>
  <Paragraphs>0</Paragraphs>
  <TotalTime>11</TotalTime>
  <ScaleCrop>false</ScaleCrop>
  <LinksUpToDate>false</LinksUpToDate>
  <CharactersWithSpaces>2364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2021-10-25T02:45:00Z</dcterms:created>
  <dc:creator>慎獨於誠～王耀</dc:creator>
  <cp:lastModifiedBy>慎獨於誠～王耀</cp:lastModifiedBy>
  <dcterms:modified xsi:type="dcterms:W3CDTF">2023-04-07T04:51:23Z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AB764813CC3B40828D40709E0D5EDF4F</vt:lpwstr>
  </property>
</Properties>
</file>